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6BB41" w14:textId="77777777" w:rsidR="00252FD1" w:rsidRDefault="00252FD1" w:rsidP="00252FD1">
      <w:pPr>
        <w:pStyle w:val="Title"/>
        <w:tabs>
          <w:tab w:val="clear" w:pos="360"/>
          <w:tab w:val="left" w:pos="450"/>
        </w:tabs>
      </w:pPr>
      <w:r>
        <w:t>Andrew City Council Proceedings</w:t>
      </w:r>
    </w:p>
    <w:p w14:paraId="283A6C74" w14:textId="5AA2E7D0" w:rsidR="00252FD1" w:rsidRPr="00584FE9" w:rsidRDefault="004E6FE8" w:rsidP="00252FD1">
      <w:pPr>
        <w:pStyle w:val="Title"/>
        <w:tabs>
          <w:tab w:val="clear" w:pos="360"/>
          <w:tab w:val="left" w:pos="450"/>
        </w:tabs>
      </w:pPr>
      <w:r>
        <w:t>JUNE</w:t>
      </w:r>
      <w:r w:rsidR="00FA440F" w:rsidRPr="00584FE9">
        <w:t xml:space="preserve"> </w:t>
      </w:r>
      <w:r>
        <w:t>10</w:t>
      </w:r>
      <w:r w:rsidRPr="004E6FE8">
        <w:rPr>
          <w:vertAlign w:val="superscript"/>
        </w:rPr>
        <w:t>TH</w:t>
      </w:r>
      <w:r w:rsidR="00252FD1" w:rsidRPr="00584FE9">
        <w:t>, 202</w:t>
      </w:r>
      <w:r w:rsidR="00723088" w:rsidRPr="00584FE9">
        <w:t>5</w:t>
      </w:r>
    </w:p>
    <w:p w14:paraId="645F6EB0" w14:textId="77777777" w:rsidR="00252FD1" w:rsidRPr="00584FE9" w:rsidRDefault="00252FD1" w:rsidP="00252FD1">
      <w:pPr>
        <w:pStyle w:val="Title"/>
        <w:tabs>
          <w:tab w:val="clear" w:pos="360"/>
          <w:tab w:val="left" w:pos="450"/>
        </w:tabs>
      </w:pPr>
    </w:p>
    <w:p w14:paraId="3C2639E4" w14:textId="77777777" w:rsidR="00252FD1" w:rsidRPr="00584FE9" w:rsidRDefault="00252FD1" w:rsidP="00252FD1">
      <w:pPr>
        <w:pStyle w:val="Title"/>
        <w:tabs>
          <w:tab w:val="clear" w:pos="360"/>
          <w:tab w:val="left" w:pos="450"/>
        </w:tabs>
      </w:pPr>
    </w:p>
    <w:p w14:paraId="2187C582" w14:textId="0902A01E" w:rsidR="00252FD1" w:rsidRPr="00AB2DAA" w:rsidRDefault="00252FD1" w:rsidP="00252FD1">
      <w:pPr>
        <w:pStyle w:val="Title"/>
        <w:tabs>
          <w:tab w:val="clear" w:pos="360"/>
          <w:tab w:val="left" w:pos="450"/>
        </w:tabs>
        <w:jc w:val="left"/>
        <w:rPr>
          <w:b w:val="0"/>
        </w:rPr>
      </w:pPr>
      <w:r w:rsidRPr="00584FE9">
        <w:rPr>
          <w:b w:val="0"/>
        </w:rPr>
        <w:tab/>
      </w:r>
      <w:r w:rsidRPr="00AB2DAA">
        <w:rPr>
          <w:b w:val="0"/>
        </w:rPr>
        <w:t xml:space="preserve">Mayor Roeder called the regular meeting of the Andrew City Council to order at </w:t>
      </w:r>
      <w:r w:rsidR="00584FE9" w:rsidRPr="00AB2DAA">
        <w:rPr>
          <w:b w:val="0"/>
        </w:rPr>
        <w:t>6:0</w:t>
      </w:r>
      <w:r w:rsidR="00AB2DAA" w:rsidRPr="00AB2DAA">
        <w:rPr>
          <w:b w:val="0"/>
        </w:rPr>
        <w:t>0</w:t>
      </w:r>
      <w:r w:rsidRPr="00AB2DAA">
        <w:rPr>
          <w:b w:val="0"/>
        </w:rPr>
        <w:t xml:space="preserve"> p.m. with council members </w:t>
      </w:r>
      <w:r w:rsidR="00D7034D" w:rsidRPr="00AB2DAA">
        <w:rPr>
          <w:b w:val="0"/>
        </w:rPr>
        <w:t>Regan</w:t>
      </w:r>
      <w:r w:rsidRPr="00AB2DAA">
        <w:rPr>
          <w:b w:val="0"/>
        </w:rPr>
        <w:t xml:space="preserve">, </w:t>
      </w:r>
      <w:r w:rsidR="00B92BB7" w:rsidRPr="00AB2DAA">
        <w:rPr>
          <w:b w:val="0"/>
        </w:rPr>
        <w:t xml:space="preserve">Rowan, </w:t>
      </w:r>
      <w:r w:rsidR="00AB2DAA" w:rsidRPr="00AB2DAA">
        <w:rPr>
          <w:b w:val="0"/>
        </w:rPr>
        <w:t xml:space="preserve">and </w:t>
      </w:r>
      <w:r w:rsidR="00B92BB7" w:rsidRPr="00AB2DAA">
        <w:rPr>
          <w:b w:val="0"/>
        </w:rPr>
        <w:t>Till</w:t>
      </w:r>
      <w:r w:rsidR="00AB2DAA" w:rsidRPr="00AB2DAA">
        <w:rPr>
          <w:b w:val="0"/>
        </w:rPr>
        <w:t xml:space="preserve">. </w:t>
      </w:r>
      <w:r w:rsidR="0026555F" w:rsidRPr="00AB2DAA">
        <w:rPr>
          <w:b w:val="0"/>
        </w:rPr>
        <w:t>Williams</w:t>
      </w:r>
      <w:r w:rsidRPr="00AB2DAA">
        <w:rPr>
          <w:b w:val="0"/>
        </w:rPr>
        <w:t xml:space="preserve"> and Jamison </w:t>
      </w:r>
      <w:r w:rsidR="00AB2DAA" w:rsidRPr="00AB2DAA">
        <w:rPr>
          <w:b w:val="0"/>
        </w:rPr>
        <w:t>were absent.</w:t>
      </w:r>
    </w:p>
    <w:p w14:paraId="70B0D25B" w14:textId="35A8A2CC" w:rsidR="00252FD1" w:rsidRPr="00584FE9" w:rsidRDefault="00252FD1" w:rsidP="00252FD1">
      <w:pPr>
        <w:pStyle w:val="Title"/>
        <w:tabs>
          <w:tab w:val="clear" w:pos="360"/>
          <w:tab w:val="left" w:pos="450"/>
        </w:tabs>
        <w:jc w:val="left"/>
        <w:rPr>
          <w:b w:val="0"/>
        </w:rPr>
      </w:pPr>
      <w:r w:rsidRPr="00AB2DAA">
        <w:rPr>
          <w:b w:val="0"/>
        </w:rPr>
        <w:tab/>
        <w:t xml:space="preserve">The </w:t>
      </w:r>
      <w:r w:rsidRPr="00AB2DAA">
        <w:t>consent agenda</w:t>
      </w:r>
      <w:r w:rsidRPr="00AB2DAA">
        <w:rPr>
          <w:b w:val="0"/>
        </w:rPr>
        <w:t xml:space="preserve"> included the minutes of the </w:t>
      </w:r>
      <w:r w:rsidR="00CB3A5B" w:rsidRPr="00AB2DAA">
        <w:rPr>
          <w:b w:val="0"/>
        </w:rPr>
        <w:t>Ma</w:t>
      </w:r>
      <w:r w:rsidR="004E6FE8" w:rsidRPr="00AB2DAA">
        <w:rPr>
          <w:b w:val="0"/>
        </w:rPr>
        <w:t xml:space="preserve">y </w:t>
      </w:r>
      <w:r w:rsidR="00127651" w:rsidRPr="00AB2DAA">
        <w:rPr>
          <w:b w:val="0"/>
        </w:rPr>
        <w:t>1</w:t>
      </w:r>
      <w:r w:rsidR="004E6FE8" w:rsidRPr="00AB2DAA">
        <w:rPr>
          <w:b w:val="0"/>
        </w:rPr>
        <w:t>3</w:t>
      </w:r>
      <w:r w:rsidR="005A49CA" w:rsidRPr="00AB2DAA">
        <w:rPr>
          <w:b w:val="0"/>
          <w:vertAlign w:val="superscript"/>
        </w:rPr>
        <w:t xml:space="preserve">th </w:t>
      </w:r>
      <w:r w:rsidR="00F0498B" w:rsidRPr="00AB2DAA">
        <w:rPr>
          <w:b w:val="0"/>
        </w:rPr>
        <w:t>regular</w:t>
      </w:r>
      <w:r w:rsidR="0016579C" w:rsidRPr="00AB2DAA">
        <w:rPr>
          <w:b w:val="0"/>
        </w:rPr>
        <w:t xml:space="preserve"> mee</w:t>
      </w:r>
      <w:r w:rsidR="004E6FE8" w:rsidRPr="00AB2DAA">
        <w:rPr>
          <w:b w:val="0"/>
        </w:rPr>
        <w:t>ting and</w:t>
      </w:r>
      <w:r w:rsidRPr="00AB2DAA">
        <w:rPr>
          <w:b w:val="0"/>
        </w:rPr>
        <w:t xml:space="preserve"> Clerk’s financial report and the following revenues and expenses:</w:t>
      </w:r>
    </w:p>
    <w:p w14:paraId="4A82EDDC" w14:textId="77777777" w:rsidR="00252FD1" w:rsidRPr="00584FE9" w:rsidRDefault="00252FD1" w:rsidP="00252FD1">
      <w:pPr>
        <w:pStyle w:val="Title"/>
        <w:tabs>
          <w:tab w:val="clear" w:pos="360"/>
          <w:tab w:val="left" w:pos="450"/>
        </w:tabs>
        <w:jc w:val="left"/>
      </w:pPr>
    </w:p>
    <w:p w14:paraId="23082DAF" w14:textId="1FB302AF" w:rsidR="0043031F" w:rsidRDefault="00252FD1" w:rsidP="0043031F">
      <w:pPr>
        <w:pStyle w:val="Title"/>
        <w:tabs>
          <w:tab w:val="clear" w:pos="360"/>
          <w:tab w:val="left" w:pos="450"/>
        </w:tabs>
        <w:jc w:val="left"/>
        <w:rPr>
          <w:u w:val="single"/>
        </w:rPr>
      </w:pPr>
      <w:r w:rsidRPr="00584FE9">
        <w:rPr>
          <w:u w:val="single"/>
        </w:rPr>
        <w:t>Accounts Payable Prior to meeting:</w:t>
      </w:r>
      <w:r w:rsidR="0043031F" w:rsidRPr="0043031F">
        <w:rPr>
          <w:u w:val="single"/>
        </w:rPr>
        <w:t xml:space="preserve"> </w:t>
      </w:r>
      <w:r w:rsidR="0043031F">
        <w:rPr>
          <w:u w:val="single"/>
        </w:rPr>
        <w:t>Accounts Payable Prior to meeting:</w:t>
      </w:r>
    </w:p>
    <w:p w14:paraId="0BCD4BBF" w14:textId="77777777" w:rsidR="0043031F" w:rsidRDefault="0043031F" w:rsidP="0043031F">
      <w:pPr>
        <w:tabs>
          <w:tab w:val="left" w:pos="360"/>
          <w:tab w:val="left" w:pos="1680"/>
        </w:tabs>
        <w:rPr>
          <w:sz w:val="20"/>
        </w:rPr>
      </w:pPr>
      <w:bookmarkStart w:id="0" w:name="_Hlk108695259"/>
      <w:r>
        <w:rPr>
          <w:sz w:val="20"/>
        </w:rPr>
        <w:t>941 Tax – 983.54</w:t>
      </w:r>
    </w:p>
    <w:p w14:paraId="5DDFA890" w14:textId="77777777" w:rsidR="0043031F" w:rsidRDefault="0043031F" w:rsidP="0043031F">
      <w:pPr>
        <w:tabs>
          <w:tab w:val="left" w:pos="360"/>
          <w:tab w:val="left" w:pos="1680"/>
        </w:tabs>
        <w:rPr>
          <w:sz w:val="20"/>
        </w:rPr>
      </w:pPr>
      <w:r>
        <w:rPr>
          <w:sz w:val="20"/>
        </w:rPr>
        <w:t>IPERS – 639.87</w:t>
      </w:r>
    </w:p>
    <w:p w14:paraId="685295C5" w14:textId="77777777" w:rsidR="0043031F" w:rsidRDefault="0043031F" w:rsidP="0043031F">
      <w:pPr>
        <w:tabs>
          <w:tab w:val="left" w:pos="360"/>
        </w:tabs>
        <w:rPr>
          <w:sz w:val="20"/>
        </w:rPr>
      </w:pPr>
      <w:r>
        <w:rPr>
          <w:sz w:val="20"/>
        </w:rPr>
        <w:t>State W/H Tax – 102.93</w:t>
      </w:r>
    </w:p>
    <w:p w14:paraId="43489144" w14:textId="77777777" w:rsidR="0043031F" w:rsidRDefault="0043031F" w:rsidP="0043031F">
      <w:pPr>
        <w:tabs>
          <w:tab w:val="left" w:pos="360"/>
        </w:tabs>
        <w:rPr>
          <w:sz w:val="20"/>
        </w:rPr>
      </w:pPr>
      <w:r>
        <w:rPr>
          <w:sz w:val="20"/>
        </w:rPr>
        <w:t>Sales Tax- 25.77</w:t>
      </w:r>
    </w:p>
    <w:p w14:paraId="51F9AA5B" w14:textId="77777777" w:rsidR="0043031F" w:rsidRDefault="0043031F" w:rsidP="0043031F">
      <w:pPr>
        <w:tabs>
          <w:tab w:val="left" w:pos="360"/>
        </w:tabs>
        <w:rPr>
          <w:sz w:val="20"/>
        </w:rPr>
      </w:pPr>
      <w:r>
        <w:rPr>
          <w:sz w:val="20"/>
        </w:rPr>
        <w:t>Water Excise Tax- 332.71</w:t>
      </w:r>
    </w:p>
    <w:p w14:paraId="720937ED" w14:textId="77777777" w:rsidR="0043031F" w:rsidRDefault="0043031F" w:rsidP="0043031F">
      <w:pPr>
        <w:tabs>
          <w:tab w:val="left" w:pos="360"/>
        </w:tabs>
        <w:rPr>
          <w:sz w:val="20"/>
        </w:rPr>
      </w:pPr>
      <w:r>
        <w:rPr>
          <w:sz w:val="20"/>
        </w:rPr>
        <w:t>Alliant Energy, utilities- 2,313.12</w:t>
      </w:r>
    </w:p>
    <w:p w14:paraId="66B37B40" w14:textId="77777777" w:rsidR="0043031F" w:rsidRDefault="0043031F" w:rsidP="0043031F">
      <w:pPr>
        <w:tabs>
          <w:tab w:val="left" w:pos="360"/>
        </w:tabs>
        <w:rPr>
          <w:sz w:val="20"/>
        </w:rPr>
      </w:pPr>
      <w:r>
        <w:rPr>
          <w:sz w:val="20"/>
        </w:rPr>
        <w:t>Black Hills Energy, gas- 160.90</w:t>
      </w:r>
    </w:p>
    <w:p w14:paraId="0E8C45B5" w14:textId="77777777" w:rsidR="0043031F" w:rsidRDefault="0043031F" w:rsidP="0043031F">
      <w:pPr>
        <w:tabs>
          <w:tab w:val="left" w:pos="360"/>
        </w:tabs>
        <w:rPr>
          <w:sz w:val="20"/>
        </w:rPr>
      </w:pPr>
      <w:r>
        <w:rPr>
          <w:sz w:val="20"/>
        </w:rPr>
        <w:t>Card Member Services, Amazon Prime- 16.04</w:t>
      </w:r>
    </w:p>
    <w:p w14:paraId="365AE31B" w14:textId="77777777" w:rsidR="0043031F" w:rsidRDefault="0043031F" w:rsidP="0043031F">
      <w:pPr>
        <w:tabs>
          <w:tab w:val="left" w:pos="360"/>
        </w:tabs>
        <w:rPr>
          <w:sz w:val="20"/>
        </w:rPr>
      </w:pPr>
      <w:proofErr w:type="spellStart"/>
      <w:r>
        <w:rPr>
          <w:sz w:val="20"/>
        </w:rPr>
        <w:t>Tschiggfrie</w:t>
      </w:r>
      <w:proofErr w:type="spellEnd"/>
      <w:r>
        <w:rPr>
          <w:sz w:val="20"/>
        </w:rPr>
        <w:t>, water main repair- 4,288.10</w:t>
      </w:r>
    </w:p>
    <w:bookmarkEnd w:id="0"/>
    <w:p w14:paraId="1BEBF40E" w14:textId="307F537F" w:rsidR="00252FD1" w:rsidRPr="00584FE9" w:rsidRDefault="00252FD1" w:rsidP="00252FD1">
      <w:pPr>
        <w:pStyle w:val="Title"/>
        <w:tabs>
          <w:tab w:val="clear" w:pos="360"/>
          <w:tab w:val="left" w:pos="450"/>
        </w:tabs>
        <w:jc w:val="left"/>
        <w:rPr>
          <w:u w:val="single"/>
        </w:rPr>
      </w:pPr>
    </w:p>
    <w:p w14:paraId="718A7EEB" w14:textId="77777777" w:rsidR="00D22201" w:rsidRPr="00D22201" w:rsidRDefault="00D22201" w:rsidP="00D22201">
      <w:pPr>
        <w:pStyle w:val="Title"/>
        <w:tabs>
          <w:tab w:val="clear" w:pos="360"/>
          <w:tab w:val="left" w:pos="450"/>
        </w:tabs>
        <w:jc w:val="left"/>
        <w:rPr>
          <w:b w:val="0"/>
          <w:bCs/>
          <w:u w:val="single"/>
        </w:rPr>
      </w:pPr>
    </w:p>
    <w:p w14:paraId="4EFA216C" w14:textId="77777777" w:rsidR="00252FD1" w:rsidRDefault="00252FD1" w:rsidP="00252FD1">
      <w:pPr>
        <w:tabs>
          <w:tab w:val="left" w:pos="360"/>
        </w:tabs>
        <w:rPr>
          <w:b/>
          <w:sz w:val="20"/>
          <w:u w:val="single"/>
        </w:rPr>
      </w:pPr>
      <w:r w:rsidRPr="00584FE9">
        <w:rPr>
          <w:b/>
          <w:sz w:val="20"/>
          <w:u w:val="single"/>
        </w:rPr>
        <w:t>Accounts Payable for Meeting:</w:t>
      </w:r>
    </w:p>
    <w:p w14:paraId="19A2F0EF" w14:textId="77777777" w:rsidR="0043031F" w:rsidRDefault="0043031F" w:rsidP="0043031F">
      <w:pPr>
        <w:tabs>
          <w:tab w:val="left" w:pos="360"/>
        </w:tabs>
        <w:jc w:val="both"/>
        <w:rPr>
          <w:sz w:val="20"/>
        </w:rPr>
      </w:pPr>
      <w:r>
        <w:rPr>
          <w:sz w:val="20"/>
        </w:rPr>
        <w:t>Andrew Telephone Co., phone- 96.48</w:t>
      </w:r>
    </w:p>
    <w:p w14:paraId="1B01C277" w14:textId="77777777" w:rsidR="0043031F" w:rsidRDefault="0043031F" w:rsidP="0043031F">
      <w:pPr>
        <w:tabs>
          <w:tab w:val="left" w:pos="360"/>
        </w:tabs>
        <w:jc w:val="both"/>
        <w:rPr>
          <w:sz w:val="20"/>
        </w:rPr>
      </w:pPr>
      <w:r>
        <w:rPr>
          <w:sz w:val="20"/>
        </w:rPr>
        <w:t>Canon printer- 51.20</w:t>
      </w:r>
    </w:p>
    <w:p w14:paraId="2D8E0734" w14:textId="77777777" w:rsidR="0043031F" w:rsidRDefault="0043031F" w:rsidP="0043031F">
      <w:pPr>
        <w:tabs>
          <w:tab w:val="left" w:pos="360"/>
        </w:tabs>
        <w:jc w:val="both"/>
        <w:rPr>
          <w:sz w:val="20"/>
        </w:rPr>
      </w:pPr>
      <w:r>
        <w:rPr>
          <w:sz w:val="20"/>
        </w:rPr>
        <w:t>CCS, clerking- 3,000.00</w:t>
      </w:r>
    </w:p>
    <w:p w14:paraId="3CB723AB" w14:textId="77777777" w:rsidR="0043031F" w:rsidRDefault="0043031F" w:rsidP="0043031F">
      <w:pPr>
        <w:tabs>
          <w:tab w:val="left" w:pos="360"/>
        </w:tabs>
        <w:jc w:val="both"/>
        <w:rPr>
          <w:sz w:val="20"/>
        </w:rPr>
      </w:pPr>
      <w:r>
        <w:rPr>
          <w:sz w:val="20"/>
        </w:rPr>
        <w:t>Dittmer Recycling, garbage- 2,732.60</w:t>
      </w:r>
    </w:p>
    <w:p w14:paraId="58E01F6D" w14:textId="77777777" w:rsidR="0043031F" w:rsidRDefault="0043031F" w:rsidP="0043031F">
      <w:pPr>
        <w:tabs>
          <w:tab w:val="left" w:pos="360"/>
        </w:tabs>
        <w:jc w:val="both"/>
        <w:rPr>
          <w:sz w:val="20"/>
        </w:rPr>
      </w:pPr>
      <w:r>
        <w:rPr>
          <w:sz w:val="20"/>
        </w:rPr>
        <w:t>F&amp;B, Jeff’s laptop- 405.00</w:t>
      </w:r>
    </w:p>
    <w:p w14:paraId="29227D4E" w14:textId="77777777" w:rsidR="0043031F" w:rsidRDefault="0043031F" w:rsidP="0043031F">
      <w:pPr>
        <w:tabs>
          <w:tab w:val="left" w:pos="360"/>
        </w:tabs>
        <w:jc w:val="both"/>
        <w:rPr>
          <w:sz w:val="20"/>
        </w:rPr>
      </w:pPr>
      <w:r>
        <w:rPr>
          <w:sz w:val="20"/>
        </w:rPr>
        <w:t>Hawkins, chemicals- 757.24</w:t>
      </w:r>
    </w:p>
    <w:p w14:paraId="2B2DD19C" w14:textId="77777777" w:rsidR="0043031F" w:rsidRDefault="0043031F" w:rsidP="0043031F">
      <w:pPr>
        <w:tabs>
          <w:tab w:val="left" w:pos="360"/>
        </w:tabs>
        <w:jc w:val="both"/>
        <w:rPr>
          <w:sz w:val="20"/>
        </w:rPr>
      </w:pPr>
      <w:r>
        <w:rPr>
          <w:sz w:val="20"/>
        </w:rPr>
        <w:t>Maquoketa Sentinel Press, publications- 289.06</w:t>
      </w:r>
    </w:p>
    <w:p w14:paraId="17CF10F6" w14:textId="77777777" w:rsidR="0043031F" w:rsidRDefault="0043031F" w:rsidP="0043031F">
      <w:pPr>
        <w:tabs>
          <w:tab w:val="left" w:pos="360"/>
        </w:tabs>
        <w:jc w:val="both"/>
        <w:rPr>
          <w:sz w:val="20"/>
        </w:rPr>
      </w:pPr>
      <w:r>
        <w:rPr>
          <w:sz w:val="20"/>
        </w:rPr>
        <w:t>Microbac, testing- 160.00</w:t>
      </w:r>
    </w:p>
    <w:p w14:paraId="7DCA652F" w14:textId="77777777" w:rsidR="0043031F" w:rsidRDefault="0043031F" w:rsidP="0043031F">
      <w:pPr>
        <w:tabs>
          <w:tab w:val="left" w:pos="360"/>
        </w:tabs>
        <w:jc w:val="both"/>
        <w:rPr>
          <w:sz w:val="20"/>
        </w:rPr>
      </w:pPr>
      <w:r>
        <w:rPr>
          <w:sz w:val="20"/>
        </w:rPr>
        <w:t>People Service, water/wastewater service- 1,685.00</w:t>
      </w:r>
    </w:p>
    <w:p w14:paraId="6A923E76" w14:textId="77777777" w:rsidR="00A70477" w:rsidRDefault="00A70477" w:rsidP="00252FD1">
      <w:pPr>
        <w:tabs>
          <w:tab w:val="left" w:pos="360"/>
        </w:tabs>
        <w:rPr>
          <w:b/>
          <w:sz w:val="20"/>
          <w:u w:val="single"/>
        </w:rPr>
      </w:pPr>
    </w:p>
    <w:p w14:paraId="2DDF80D6" w14:textId="77777777" w:rsidR="00A70477" w:rsidRDefault="00A70477" w:rsidP="00A70477">
      <w:pPr>
        <w:tabs>
          <w:tab w:val="left" w:pos="360"/>
        </w:tabs>
        <w:rPr>
          <w:b/>
          <w:sz w:val="20"/>
          <w:u w:val="single"/>
        </w:rPr>
      </w:pPr>
      <w:r>
        <w:rPr>
          <w:b/>
          <w:sz w:val="20"/>
          <w:u w:val="single"/>
        </w:rPr>
        <w:t>Gross Wages:</w:t>
      </w:r>
    </w:p>
    <w:p w14:paraId="332A35EA" w14:textId="77777777" w:rsidR="009269C2" w:rsidRDefault="009269C2" w:rsidP="009269C2">
      <w:pPr>
        <w:tabs>
          <w:tab w:val="left" w:pos="360"/>
        </w:tabs>
        <w:rPr>
          <w:bCs/>
          <w:sz w:val="20"/>
        </w:rPr>
      </w:pPr>
      <w:r>
        <w:rPr>
          <w:bCs/>
          <w:sz w:val="20"/>
        </w:rPr>
        <w:t>$ 4,102.83</w:t>
      </w:r>
    </w:p>
    <w:p w14:paraId="75631E5B" w14:textId="77777777" w:rsidR="009269C2" w:rsidRDefault="009269C2" w:rsidP="009269C2">
      <w:pPr>
        <w:tabs>
          <w:tab w:val="left" w:pos="360"/>
        </w:tabs>
        <w:rPr>
          <w:bCs/>
          <w:sz w:val="20"/>
        </w:rPr>
      </w:pPr>
      <w:r>
        <w:rPr>
          <w:bCs/>
          <w:sz w:val="20"/>
        </w:rPr>
        <w:t>Witt: 3,992.58</w:t>
      </w:r>
    </w:p>
    <w:p w14:paraId="76908CC8" w14:textId="77777777" w:rsidR="009269C2" w:rsidRDefault="009269C2" w:rsidP="009269C2">
      <w:pPr>
        <w:tabs>
          <w:tab w:val="left" w:pos="360"/>
        </w:tabs>
        <w:rPr>
          <w:bCs/>
          <w:sz w:val="20"/>
        </w:rPr>
      </w:pPr>
      <w:r>
        <w:rPr>
          <w:bCs/>
          <w:sz w:val="20"/>
        </w:rPr>
        <w:t>Bearce: 110.25</w:t>
      </w:r>
    </w:p>
    <w:p w14:paraId="2275BB16" w14:textId="77777777" w:rsidR="009269C2" w:rsidRDefault="009269C2" w:rsidP="009269C2">
      <w:pPr>
        <w:tabs>
          <w:tab w:val="left" w:pos="360"/>
        </w:tabs>
        <w:rPr>
          <w:bCs/>
          <w:sz w:val="20"/>
        </w:rPr>
      </w:pPr>
      <w:r>
        <w:rPr>
          <w:b/>
          <w:bCs/>
          <w:sz w:val="20"/>
        </w:rPr>
        <w:t xml:space="preserve">       </w:t>
      </w:r>
    </w:p>
    <w:p w14:paraId="2CBCB02E" w14:textId="77777777" w:rsidR="00F64B9F" w:rsidRDefault="00F64B9F" w:rsidP="00F64B9F">
      <w:pPr>
        <w:tabs>
          <w:tab w:val="left" w:pos="360"/>
        </w:tabs>
        <w:rPr>
          <w:b/>
          <w:bCs/>
          <w:sz w:val="20"/>
          <w:u w:val="single"/>
        </w:rPr>
      </w:pPr>
      <w:r>
        <w:rPr>
          <w:b/>
          <w:bCs/>
          <w:sz w:val="20"/>
          <w:u w:val="single"/>
        </w:rPr>
        <w:t xml:space="preserve">MAY   FUND         </w:t>
      </w:r>
      <w:r>
        <w:rPr>
          <w:b/>
          <w:bCs/>
          <w:sz w:val="20"/>
        </w:rPr>
        <w:t xml:space="preserve">                       </w:t>
      </w:r>
      <w:r>
        <w:rPr>
          <w:b/>
          <w:bCs/>
          <w:sz w:val="20"/>
          <w:u w:val="single"/>
        </w:rPr>
        <w:t xml:space="preserve">REVENUES </w:t>
      </w:r>
      <w:r>
        <w:rPr>
          <w:b/>
          <w:bCs/>
          <w:sz w:val="20"/>
        </w:rPr>
        <w:t xml:space="preserve">    </w:t>
      </w:r>
      <w:r>
        <w:rPr>
          <w:b/>
          <w:bCs/>
          <w:sz w:val="20"/>
          <w:u w:val="single"/>
        </w:rPr>
        <w:t>EXPENSES</w:t>
      </w:r>
    </w:p>
    <w:p w14:paraId="5DBFA196" w14:textId="77777777" w:rsidR="00F64B9F" w:rsidRDefault="00F64B9F" w:rsidP="00F64B9F">
      <w:pPr>
        <w:tabs>
          <w:tab w:val="left" w:pos="360"/>
        </w:tabs>
        <w:rPr>
          <w:b/>
          <w:bCs/>
          <w:sz w:val="20"/>
        </w:rPr>
      </w:pPr>
      <w:r>
        <w:rPr>
          <w:b/>
          <w:bCs/>
          <w:sz w:val="20"/>
        </w:rPr>
        <w:t>GENERAL FUND                          $ 9,968.26       $ 18,136.79</w:t>
      </w:r>
    </w:p>
    <w:p w14:paraId="1BA6DF45" w14:textId="77777777" w:rsidR="00F64B9F" w:rsidRDefault="00F64B9F" w:rsidP="00F64B9F">
      <w:pPr>
        <w:tabs>
          <w:tab w:val="left" w:pos="360"/>
        </w:tabs>
        <w:rPr>
          <w:b/>
          <w:bCs/>
          <w:sz w:val="20"/>
        </w:rPr>
      </w:pPr>
      <w:r>
        <w:rPr>
          <w:b/>
          <w:bCs/>
          <w:sz w:val="20"/>
        </w:rPr>
        <w:t>ROAD USE FUND                         $ 3,875.59       $ 248.65</w:t>
      </w:r>
    </w:p>
    <w:p w14:paraId="6BD0237E" w14:textId="77777777" w:rsidR="00F64B9F" w:rsidRDefault="00F64B9F" w:rsidP="00F64B9F">
      <w:pPr>
        <w:tabs>
          <w:tab w:val="left" w:pos="360"/>
        </w:tabs>
        <w:rPr>
          <w:b/>
          <w:bCs/>
          <w:sz w:val="20"/>
        </w:rPr>
      </w:pPr>
      <w:r>
        <w:rPr>
          <w:b/>
          <w:bCs/>
          <w:sz w:val="20"/>
        </w:rPr>
        <w:t>Employee Benefit                         $ 613.26          $ 405.81</w:t>
      </w:r>
    </w:p>
    <w:p w14:paraId="2AEE9947" w14:textId="77777777" w:rsidR="00F64B9F" w:rsidRDefault="00F64B9F" w:rsidP="00F64B9F">
      <w:pPr>
        <w:tabs>
          <w:tab w:val="left" w:pos="360"/>
        </w:tabs>
        <w:rPr>
          <w:b/>
          <w:bCs/>
          <w:sz w:val="20"/>
        </w:rPr>
      </w:pPr>
      <w:r>
        <w:rPr>
          <w:b/>
          <w:bCs/>
          <w:sz w:val="20"/>
        </w:rPr>
        <w:t>Emergency Fund</w:t>
      </w:r>
      <w:r>
        <w:rPr>
          <w:b/>
          <w:bCs/>
          <w:sz w:val="20"/>
        </w:rPr>
        <w:tab/>
        <w:t xml:space="preserve">                $                      $ </w:t>
      </w:r>
    </w:p>
    <w:p w14:paraId="1E7B000D" w14:textId="77777777" w:rsidR="00F64B9F" w:rsidRDefault="00F64B9F" w:rsidP="00F64B9F">
      <w:pPr>
        <w:tabs>
          <w:tab w:val="left" w:pos="360"/>
        </w:tabs>
        <w:rPr>
          <w:b/>
          <w:bCs/>
          <w:sz w:val="20"/>
        </w:rPr>
      </w:pPr>
      <w:r>
        <w:rPr>
          <w:b/>
          <w:bCs/>
          <w:sz w:val="20"/>
        </w:rPr>
        <w:t>LOST FUND</w:t>
      </w:r>
      <w:r>
        <w:rPr>
          <w:b/>
          <w:bCs/>
          <w:sz w:val="20"/>
        </w:rPr>
        <w:tab/>
        <w:t xml:space="preserve">                             $ 3,982.16       $</w:t>
      </w:r>
    </w:p>
    <w:p w14:paraId="6FBDC298" w14:textId="77777777" w:rsidR="00F64B9F" w:rsidRDefault="00F64B9F" w:rsidP="00F64B9F">
      <w:pPr>
        <w:tabs>
          <w:tab w:val="left" w:pos="360"/>
          <w:tab w:val="left" w:pos="5760"/>
        </w:tabs>
        <w:rPr>
          <w:b/>
          <w:bCs/>
          <w:sz w:val="20"/>
        </w:rPr>
      </w:pPr>
      <w:r>
        <w:rPr>
          <w:b/>
          <w:bCs/>
          <w:sz w:val="20"/>
        </w:rPr>
        <w:t>Water                                             $ 7,979.16        $ 10,067.91</w:t>
      </w:r>
    </w:p>
    <w:p w14:paraId="5DDF332F" w14:textId="77777777" w:rsidR="00F64B9F" w:rsidRDefault="00F64B9F" w:rsidP="00F64B9F">
      <w:pPr>
        <w:tabs>
          <w:tab w:val="left" w:pos="360"/>
        </w:tabs>
        <w:rPr>
          <w:b/>
          <w:bCs/>
          <w:sz w:val="20"/>
        </w:rPr>
      </w:pPr>
      <w:r>
        <w:rPr>
          <w:b/>
          <w:bCs/>
          <w:sz w:val="20"/>
        </w:rPr>
        <w:t xml:space="preserve">Sewer       </w:t>
      </w:r>
      <w:r>
        <w:rPr>
          <w:b/>
          <w:bCs/>
          <w:sz w:val="20"/>
        </w:rPr>
        <w:tab/>
        <w:t xml:space="preserve">                             $ 4,566.23        $ 7,285.22</w:t>
      </w:r>
    </w:p>
    <w:p w14:paraId="56BB768D" w14:textId="77777777" w:rsidR="00F64B9F" w:rsidRDefault="00F64B9F" w:rsidP="00F64B9F">
      <w:pPr>
        <w:tabs>
          <w:tab w:val="left" w:pos="360"/>
        </w:tabs>
        <w:rPr>
          <w:b/>
          <w:bCs/>
          <w:sz w:val="20"/>
        </w:rPr>
      </w:pPr>
      <w:r>
        <w:rPr>
          <w:b/>
          <w:bCs/>
          <w:sz w:val="20"/>
        </w:rPr>
        <w:t>_______________________________________________________</w:t>
      </w:r>
    </w:p>
    <w:p w14:paraId="70BFEF50" w14:textId="77777777" w:rsidR="00F64B9F" w:rsidRDefault="00F64B9F" w:rsidP="00F64B9F">
      <w:pPr>
        <w:tabs>
          <w:tab w:val="left" w:pos="360"/>
        </w:tabs>
        <w:rPr>
          <w:b/>
          <w:bCs/>
          <w:sz w:val="20"/>
        </w:rPr>
      </w:pPr>
      <w:r>
        <w:rPr>
          <w:b/>
          <w:bCs/>
          <w:sz w:val="20"/>
        </w:rPr>
        <w:t>TOTALS                                         $ 30,984.66     $ 36,144.38</w:t>
      </w:r>
    </w:p>
    <w:p w14:paraId="35CEE2F5" w14:textId="217A4474" w:rsidR="00A70477" w:rsidRDefault="00A70477" w:rsidP="00A70477">
      <w:pPr>
        <w:tabs>
          <w:tab w:val="left" w:pos="360"/>
        </w:tabs>
        <w:rPr>
          <w:bCs/>
          <w:sz w:val="20"/>
        </w:rPr>
      </w:pPr>
    </w:p>
    <w:p w14:paraId="6F699E38" w14:textId="6AA0CF89" w:rsidR="00E87B31" w:rsidRPr="004E6FE8" w:rsidRDefault="00A70477" w:rsidP="00E87B31">
      <w:pPr>
        <w:tabs>
          <w:tab w:val="left" w:pos="360"/>
        </w:tabs>
        <w:rPr>
          <w:bCs/>
          <w:sz w:val="20"/>
        </w:rPr>
      </w:pPr>
      <w:r>
        <w:rPr>
          <w:b/>
          <w:bCs/>
          <w:sz w:val="20"/>
        </w:rPr>
        <w:t xml:space="preserve">       </w:t>
      </w:r>
    </w:p>
    <w:p w14:paraId="0BDB8D39" w14:textId="77777777" w:rsidR="00B8413B" w:rsidRDefault="00B8413B" w:rsidP="00B8413B">
      <w:pPr>
        <w:tabs>
          <w:tab w:val="left" w:pos="360"/>
        </w:tabs>
        <w:jc w:val="both"/>
        <w:rPr>
          <w:b/>
          <w:sz w:val="20"/>
          <w:u w:val="single"/>
        </w:rPr>
      </w:pPr>
    </w:p>
    <w:p w14:paraId="354B9D1A" w14:textId="77777777" w:rsidR="00A70477" w:rsidRPr="00584FE9" w:rsidRDefault="00A70477" w:rsidP="00B8413B">
      <w:pPr>
        <w:tabs>
          <w:tab w:val="left" w:pos="360"/>
        </w:tabs>
        <w:jc w:val="both"/>
        <w:rPr>
          <w:sz w:val="20"/>
        </w:rPr>
      </w:pPr>
    </w:p>
    <w:p w14:paraId="396437BF" w14:textId="77777777" w:rsidR="00033EC0" w:rsidRPr="00584FE9" w:rsidRDefault="00033EC0" w:rsidP="00252FD1">
      <w:pPr>
        <w:tabs>
          <w:tab w:val="left" w:pos="360"/>
        </w:tabs>
        <w:rPr>
          <w:bCs/>
          <w:sz w:val="20"/>
        </w:rPr>
      </w:pPr>
    </w:p>
    <w:p w14:paraId="732253BD" w14:textId="39484FE8" w:rsidR="001C5DB1" w:rsidRPr="00584FE9" w:rsidRDefault="002D51A5" w:rsidP="00252FD1">
      <w:pPr>
        <w:tabs>
          <w:tab w:val="left" w:pos="360"/>
        </w:tabs>
        <w:rPr>
          <w:sz w:val="20"/>
        </w:rPr>
      </w:pPr>
      <w:r w:rsidRPr="00584FE9">
        <w:rPr>
          <w:b/>
          <w:bCs/>
          <w:sz w:val="20"/>
        </w:rPr>
        <w:tab/>
      </w:r>
      <w:r w:rsidR="00252FD1" w:rsidRPr="00AB2DAA">
        <w:rPr>
          <w:sz w:val="20"/>
        </w:rPr>
        <w:t xml:space="preserve">A motion to approve the consent agenda was made by </w:t>
      </w:r>
      <w:r w:rsidR="00AB2DAA" w:rsidRPr="00AB2DAA">
        <w:rPr>
          <w:sz w:val="20"/>
        </w:rPr>
        <w:t>Regan</w:t>
      </w:r>
      <w:r w:rsidR="0026555F" w:rsidRPr="00AB2DAA">
        <w:rPr>
          <w:sz w:val="20"/>
        </w:rPr>
        <w:t xml:space="preserve"> </w:t>
      </w:r>
      <w:r w:rsidR="00686423" w:rsidRPr="00AB2DAA">
        <w:rPr>
          <w:sz w:val="20"/>
        </w:rPr>
        <w:t>to approve the consent agenda with</w:t>
      </w:r>
      <w:r w:rsidR="00584FE9" w:rsidRPr="00AB2DAA">
        <w:rPr>
          <w:sz w:val="20"/>
        </w:rPr>
        <w:t xml:space="preserve"> </w:t>
      </w:r>
      <w:r w:rsidR="00AB2DAA" w:rsidRPr="00AB2DAA">
        <w:rPr>
          <w:sz w:val="20"/>
        </w:rPr>
        <w:t xml:space="preserve">Rowan </w:t>
      </w:r>
      <w:r w:rsidR="00584FE9" w:rsidRPr="00AB2DAA">
        <w:rPr>
          <w:sz w:val="20"/>
        </w:rPr>
        <w:t>seconding. All ayes</w:t>
      </w:r>
      <w:r w:rsidR="00584FE9" w:rsidRPr="00584FE9">
        <w:rPr>
          <w:sz w:val="20"/>
        </w:rPr>
        <w:t xml:space="preserve">  </w:t>
      </w:r>
    </w:p>
    <w:p w14:paraId="6C865344" w14:textId="77777777" w:rsidR="001671FD" w:rsidRPr="00584FE9" w:rsidRDefault="001671FD" w:rsidP="00252FD1">
      <w:pPr>
        <w:tabs>
          <w:tab w:val="left" w:pos="360"/>
        </w:tabs>
        <w:rPr>
          <w:b/>
          <w:bCs/>
          <w:sz w:val="20"/>
        </w:rPr>
      </w:pPr>
    </w:p>
    <w:p w14:paraId="16949033" w14:textId="54BB78A5" w:rsidR="00252FD1" w:rsidRPr="00584FE9" w:rsidRDefault="00252FD1" w:rsidP="00252FD1">
      <w:pPr>
        <w:tabs>
          <w:tab w:val="left" w:pos="360"/>
        </w:tabs>
        <w:rPr>
          <w:sz w:val="20"/>
        </w:rPr>
      </w:pPr>
      <w:r w:rsidRPr="00584FE9">
        <w:rPr>
          <w:b/>
          <w:bCs/>
          <w:sz w:val="20"/>
        </w:rPr>
        <w:t>Public Forum:</w:t>
      </w:r>
      <w:r w:rsidRPr="00584FE9">
        <w:rPr>
          <w:sz w:val="20"/>
        </w:rPr>
        <w:t xml:space="preserve"> </w:t>
      </w:r>
    </w:p>
    <w:p w14:paraId="61A1608F" w14:textId="1C3F9986" w:rsidR="0026555F" w:rsidRDefault="0026555F" w:rsidP="00252FD1">
      <w:pPr>
        <w:tabs>
          <w:tab w:val="left" w:pos="360"/>
        </w:tabs>
        <w:rPr>
          <w:sz w:val="20"/>
        </w:rPr>
      </w:pPr>
      <w:r w:rsidRPr="00584FE9">
        <w:rPr>
          <w:sz w:val="20"/>
        </w:rPr>
        <w:lastRenderedPageBreak/>
        <w:t>No public in attendance.</w:t>
      </w:r>
    </w:p>
    <w:p w14:paraId="0D091C14" w14:textId="77777777" w:rsidR="00591AB2" w:rsidRDefault="00591AB2" w:rsidP="00252FD1">
      <w:pPr>
        <w:pStyle w:val="Title"/>
        <w:tabs>
          <w:tab w:val="clear" w:pos="360"/>
          <w:tab w:val="left" w:pos="450"/>
        </w:tabs>
        <w:jc w:val="left"/>
        <w:rPr>
          <w:bCs/>
        </w:rPr>
      </w:pPr>
    </w:p>
    <w:p w14:paraId="497E209D" w14:textId="77777777" w:rsidR="00A95154" w:rsidRDefault="00A95154" w:rsidP="00A95154">
      <w:pPr>
        <w:pStyle w:val="Title"/>
        <w:tabs>
          <w:tab w:val="clear" w:pos="360"/>
          <w:tab w:val="left" w:pos="450"/>
        </w:tabs>
        <w:jc w:val="left"/>
        <w:rPr>
          <w:bCs/>
        </w:rPr>
      </w:pPr>
      <w:r>
        <w:rPr>
          <w:bCs/>
        </w:rPr>
        <w:t>Reports:</w:t>
      </w:r>
    </w:p>
    <w:p w14:paraId="560E106C" w14:textId="2B1FC535" w:rsidR="00AB2DAA" w:rsidRDefault="00AB2DAA" w:rsidP="00A95154">
      <w:pPr>
        <w:pStyle w:val="Title"/>
        <w:tabs>
          <w:tab w:val="clear" w:pos="360"/>
          <w:tab w:val="left" w:pos="450"/>
        </w:tabs>
        <w:jc w:val="left"/>
        <w:rPr>
          <w:bCs/>
        </w:rPr>
      </w:pPr>
      <w:r>
        <w:rPr>
          <w:bCs/>
        </w:rPr>
        <w:t xml:space="preserve">Sheehan Building Permit. After some discussion it was determined the building permit would need a variance. Sheehan wants to build closer to the fence </w:t>
      </w:r>
      <w:r w:rsidR="007B5CA6">
        <w:rPr>
          <w:bCs/>
        </w:rPr>
        <w:t>than</w:t>
      </w:r>
      <w:r>
        <w:rPr>
          <w:bCs/>
        </w:rPr>
        <w:t xml:space="preserve"> what the ordinance states. The clerk will send out letters to the neighbors to inform them of the ordinance request. The building permit and variance will be on the July agenda.</w:t>
      </w:r>
    </w:p>
    <w:p w14:paraId="00361AEF" w14:textId="77777777" w:rsidR="00AB2DAA" w:rsidRDefault="00AB2DAA" w:rsidP="00A95154">
      <w:pPr>
        <w:pStyle w:val="Title"/>
        <w:tabs>
          <w:tab w:val="clear" w:pos="360"/>
          <w:tab w:val="left" w:pos="450"/>
        </w:tabs>
        <w:jc w:val="left"/>
        <w:rPr>
          <w:bCs/>
        </w:rPr>
      </w:pPr>
    </w:p>
    <w:p w14:paraId="3E9DE339" w14:textId="4CE95364" w:rsidR="008715D5" w:rsidRDefault="00AB2DAA" w:rsidP="00A95154">
      <w:pPr>
        <w:pStyle w:val="Title"/>
        <w:tabs>
          <w:tab w:val="clear" w:pos="360"/>
          <w:tab w:val="left" w:pos="450"/>
        </w:tabs>
        <w:jc w:val="left"/>
        <w:rPr>
          <w:bCs/>
        </w:rPr>
      </w:pPr>
      <w:r>
        <w:rPr>
          <w:bCs/>
        </w:rPr>
        <w:t xml:space="preserve">Utility Easement- This easement is for the White property. After discussion, it was decided the utility company needs to come back out and meet with the city concerning property lines. The map they sent to the city may not be correct. The city will grant an easement for the city property but </w:t>
      </w:r>
      <w:r w:rsidR="007B5CA6">
        <w:rPr>
          <w:bCs/>
        </w:rPr>
        <w:t>can’t</w:t>
      </w:r>
      <w:r>
        <w:rPr>
          <w:bCs/>
        </w:rPr>
        <w:t xml:space="preserve"> grant permission for private property. The city also wanted a stipulation that the utility company clean up after themselves.</w:t>
      </w:r>
      <w:r w:rsidR="008715D5">
        <w:rPr>
          <w:bCs/>
        </w:rPr>
        <w:t xml:space="preserve"> Witt will contact the utility company to arrange a time </w:t>
      </w:r>
      <w:r w:rsidR="007B5CA6">
        <w:rPr>
          <w:bCs/>
        </w:rPr>
        <w:t>to</w:t>
      </w:r>
      <w:r w:rsidR="008715D5">
        <w:rPr>
          <w:bCs/>
        </w:rPr>
        <w:t xml:space="preserve"> meet. If these conditions are met Regan made a motion with Till seconding to approve the easement. All ayes motion passed.</w:t>
      </w:r>
    </w:p>
    <w:p w14:paraId="587FB4D7" w14:textId="77777777" w:rsidR="008715D5" w:rsidRDefault="008715D5" w:rsidP="00A95154">
      <w:pPr>
        <w:pStyle w:val="Title"/>
        <w:tabs>
          <w:tab w:val="clear" w:pos="360"/>
          <w:tab w:val="left" w:pos="450"/>
        </w:tabs>
        <w:jc w:val="left"/>
        <w:rPr>
          <w:bCs/>
        </w:rPr>
      </w:pPr>
    </w:p>
    <w:p w14:paraId="3F3B08AD" w14:textId="7DFBB737" w:rsidR="008715D5" w:rsidRDefault="008715D5" w:rsidP="00A95154">
      <w:pPr>
        <w:pStyle w:val="Title"/>
        <w:tabs>
          <w:tab w:val="clear" w:pos="360"/>
          <w:tab w:val="left" w:pos="450"/>
        </w:tabs>
        <w:jc w:val="left"/>
        <w:rPr>
          <w:bCs/>
        </w:rPr>
      </w:pPr>
      <w:r>
        <w:rPr>
          <w:bCs/>
        </w:rPr>
        <w:t>Reports-</w:t>
      </w:r>
    </w:p>
    <w:p w14:paraId="6375098B" w14:textId="4E296FAE" w:rsidR="008715D5" w:rsidRDefault="008715D5" w:rsidP="00A95154">
      <w:pPr>
        <w:pStyle w:val="Title"/>
        <w:tabs>
          <w:tab w:val="clear" w:pos="360"/>
          <w:tab w:val="left" w:pos="450"/>
        </w:tabs>
        <w:jc w:val="left"/>
        <w:rPr>
          <w:bCs/>
        </w:rPr>
      </w:pPr>
      <w:r>
        <w:rPr>
          <w:bCs/>
        </w:rPr>
        <w:t xml:space="preserve">Rowan asked about voting being moved this fall to the community center. There are times when the council has a meeting and there is voting. All agreed it could be moved. She also asked about </w:t>
      </w:r>
      <w:r w:rsidR="007B5CA6">
        <w:rPr>
          <w:bCs/>
        </w:rPr>
        <w:t>community</w:t>
      </w:r>
      <w:r>
        <w:rPr>
          <w:bCs/>
        </w:rPr>
        <w:t xml:space="preserve"> potluck. The clerk will check with ECIA on dates or times in August or September.</w:t>
      </w:r>
    </w:p>
    <w:p w14:paraId="5C0D7DB4" w14:textId="77777777" w:rsidR="008715D5" w:rsidRDefault="008715D5" w:rsidP="00A95154">
      <w:pPr>
        <w:pStyle w:val="Title"/>
        <w:tabs>
          <w:tab w:val="clear" w:pos="360"/>
          <w:tab w:val="left" w:pos="450"/>
        </w:tabs>
        <w:jc w:val="left"/>
        <w:rPr>
          <w:bCs/>
        </w:rPr>
      </w:pPr>
    </w:p>
    <w:p w14:paraId="6570FF0C" w14:textId="1FE5CC9B" w:rsidR="008715D5" w:rsidRDefault="008715D5" w:rsidP="00A95154">
      <w:pPr>
        <w:pStyle w:val="Title"/>
        <w:tabs>
          <w:tab w:val="clear" w:pos="360"/>
          <w:tab w:val="left" w:pos="450"/>
        </w:tabs>
        <w:jc w:val="left"/>
        <w:rPr>
          <w:bCs/>
        </w:rPr>
      </w:pPr>
      <w:r>
        <w:rPr>
          <w:bCs/>
        </w:rPr>
        <w:t xml:space="preserve">Regan asked about the stop signs. Witt will be installing them. He also </w:t>
      </w:r>
      <w:r w:rsidR="007B5CA6">
        <w:rPr>
          <w:bCs/>
        </w:rPr>
        <w:t>reported that</w:t>
      </w:r>
      <w:r>
        <w:rPr>
          <w:bCs/>
        </w:rPr>
        <w:t xml:space="preserve"> the water main issue on Willow is in progress.  He will also try to get pictures with a drone of the antennas that are on the water tower. There still </w:t>
      </w:r>
      <w:r w:rsidR="007B5CA6">
        <w:rPr>
          <w:bCs/>
        </w:rPr>
        <w:t>are some questions</w:t>
      </w:r>
      <w:r>
        <w:rPr>
          <w:bCs/>
        </w:rPr>
        <w:t xml:space="preserve"> as to who the owners are. He asked about the solar speed signs. There was discussion on whether the city would accept the grant for them. There is a lot of stipulations to </w:t>
      </w:r>
      <w:r w:rsidR="007B5CA6">
        <w:rPr>
          <w:bCs/>
        </w:rPr>
        <w:t>accept</w:t>
      </w:r>
      <w:r>
        <w:rPr>
          <w:bCs/>
        </w:rPr>
        <w:t xml:space="preserve"> it. It was tabled until next month for Jamison’s input. </w:t>
      </w:r>
    </w:p>
    <w:p w14:paraId="30C3441B" w14:textId="77777777" w:rsidR="008715D5" w:rsidRDefault="008715D5" w:rsidP="00A95154">
      <w:pPr>
        <w:pStyle w:val="Title"/>
        <w:tabs>
          <w:tab w:val="clear" w:pos="360"/>
          <w:tab w:val="left" w:pos="450"/>
        </w:tabs>
        <w:jc w:val="left"/>
        <w:rPr>
          <w:bCs/>
        </w:rPr>
      </w:pPr>
    </w:p>
    <w:p w14:paraId="1E24E580" w14:textId="38C1B827" w:rsidR="008715D5" w:rsidRDefault="007B5CA6" w:rsidP="00A95154">
      <w:pPr>
        <w:pStyle w:val="Title"/>
        <w:tabs>
          <w:tab w:val="clear" w:pos="360"/>
          <w:tab w:val="left" w:pos="450"/>
        </w:tabs>
        <w:jc w:val="left"/>
        <w:rPr>
          <w:bCs/>
        </w:rPr>
      </w:pPr>
      <w:r>
        <w:rPr>
          <w:bCs/>
        </w:rPr>
        <w:t>Till reported she is working on a check list for people renting the community center. She was also commended on the work she has done for the community center, the web site and the ball diamond.</w:t>
      </w:r>
    </w:p>
    <w:p w14:paraId="1554B378" w14:textId="77777777" w:rsidR="007B5CA6" w:rsidRDefault="007B5CA6" w:rsidP="00A95154">
      <w:pPr>
        <w:pStyle w:val="Title"/>
        <w:tabs>
          <w:tab w:val="clear" w:pos="360"/>
          <w:tab w:val="left" w:pos="450"/>
        </w:tabs>
        <w:jc w:val="left"/>
        <w:rPr>
          <w:bCs/>
        </w:rPr>
      </w:pPr>
    </w:p>
    <w:p w14:paraId="594691A8" w14:textId="7CC2EBEF" w:rsidR="007B5CA6" w:rsidRDefault="007B5CA6" w:rsidP="00A95154">
      <w:pPr>
        <w:pStyle w:val="Title"/>
        <w:tabs>
          <w:tab w:val="clear" w:pos="360"/>
          <w:tab w:val="left" w:pos="450"/>
        </w:tabs>
        <w:jc w:val="left"/>
        <w:rPr>
          <w:bCs/>
        </w:rPr>
      </w:pPr>
      <w:r>
        <w:rPr>
          <w:bCs/>
        </w:rPr>
        <w:t xml:space="preserve">Sheehan entered at 7:15. He was told what the next steps were for his building permit. </w:t>
      </w:r>
    </w:p>
    <w:p w14:paraId="0E6C784B" w14:textId="77777777" w:rsidR="00E160A9" w:rsidRDefault="00E160A9" w:rsidP="00A95154">
      <w:pPr>
        <w:pStyle w:val="Title"/>
        <w:tabs>
          <w:tab w:val="clear" w:pos="360"/>
          <w:tab w:val="left" w:pos="450"/>
        </w:tabs>
        <w:jc w:val="left"/>
        <w:rPr>
          <w:b w:val="0"/>
        </w:rPr>
      </w:pPr>
    </w:p>
    <w:p w14:paraId="5BD56D66" w14:textId="77777777" w:rsidR="00C07E5D" w:rsidRDefault="00C07E5D" w:rsidP="00A95154">
      <w:pPr>
        <w:pStyle w:val="Title"/>
        <w:tabs>
          <w:tab w:val="clear" w:pos="360"/>
          <w:tab w:val="left" w:pos="450"/>
        </w:tabs>
        <w:jc w:val="left"/>
        <w:rPr>
          <w:bCs/>
        </w:rPr>
      </w:pPr>
    </w:p>
    <w:p w14:paraId="33EA6024" w14:textId="77777777" w:rsidR="00252FD1" w:rsidRDefault="00252FD1" w:rsidP="00252FD1">
      <w:pPr>
        <w:pStyle w:val="Title"/>
        <w:tabs>
          <w:tab w:val="clear" w:pos="360"/>
          <w:tab w:val="left" w:pos="450"/>
        </w:tabs>
        <w:jc w:val="left"/>
        <w:rPr>
          <w:b w:val="0"/>
        </w:rPr>
      </w:pPr>
    </w:p>
    <w:p w14:paraId="41770BA9" w14:textId="6D0A32B9" w:rsidR="00252FD1" w:rsidRDefault="00252FD1" w:rsidP="00252FD1">
      <w:pPr>
        <w:tabs>
          <w:tab w:val="left" w:pos="360"/>
        </w:tabs>
        <w:rPr>
          <w:sz w:val="20"/>
        </w:rPr>
      </w:pPr>
      <w:r>
        <w:rPr>
          <w:sz w:val="20"/>
        </w:rPr>
        <w:t xml:space="preserve">     </w:t>
      </w:r>
      <w:r w:rsidRPr="007B5CA6">
        <w:rPr>
          <w:sz w:val="20"/>
        </w:rPr>
        <w:t xml:space="preserve">At </w:t>
      </w:r>
      <w:r w:rsidR="007B5CA6" w:rsidRPr="007B5CA6">
        <w:rPr>
          <w:sz w:val="20"/>
        </w:rPr>
        <w:t>7:35</w:t>
      </w:r>
      <w:r w:rsidRPr="007B5CA6">
        <w:rPr>
          <w:sz w:val="20"/>
        </w:rPr>
        <w:t xml:space="preserve"> p.m. a motion</w:t>
      </w:r>
      <w:r w:rsidRPr="007B5CA6">
        <w:rPr>
          <w:b/>
          <w:bCs/>
          <w:sz w:val="20"/>
        </w:rPr>
        <w:t xml:space="preserve"> </w:t>
      </w:r>
      <w:r w:rsidRPr="007B5CA6">
        <w:rPr>
          <w:sz w:val="20"/>
        </w:rPr>
        <w:t xml:space="preserve">to adjourn was made by </w:t>
      </w:r>
      <w:r w:rsidR="007B5CA6" w:rsidRPr="007B5CA6">
        <w:rPr>
          <w:sz w:val="20"/>
        </w:rPr>
        <w:t>Regan</w:t>
      </w:r>
      <w:r w:rsidR="000E786D" w:rsidRPr="007B5CA6">
        <w:rPr>
          <w:sz w:val="20"/>
        </w:rPr>
        <w:t xml:space="preserve"> </w:t>
      </w:r>
      <w:r w:rsidRPr="007B5CA6">
        <w:rPr>
          <w:sz w:val="20"/>
        </w:rPr>
        <w:t xml:space="preserve">with a second by </w:t>
      </w:r>
      <w:r w:rsidR="0030195A" w:rsidRPr="007B5CA6">
        <w:rPr>
          <w:sz w:val="20"/>
        </w:rPr>
        <w:t xml:space="preserve">Rowan. </w:t>
      </w:r>
      <w:r w:rsidRPr="007B5CA6">
        <w:rPr>
          <w:sz w:val="20"/>
        </w:rPr>
        <w:t>All ayes.</w:t>
      </w:r>
    </w:p>
    <w:p w14:paraId="0F073048" w14:textId="77777777" w:rsidR="00252FD1" w:rsidRDefault="00252FD1" w:rsidP="00252FD1">
      <w:pPr>
        <w:tabs>
          <w:tab w:val="left" w:pos="360"/>
        </w:tabs>
        <w:jc w:val="center"/>
        <w:rPr>
          <w:sz w:val="20"/>
        </w:rPr>
      </w:pPr>
    </w:p>
    <w:p w14:paraId="21D4047D" w14:textId="77777777" w:rsidR="00252FD1" w:rsidRDefault="00252FD1" w:rsidP="00252FD1">
      <w:pPr>
        <w:tabs>
          <w:tab w:val="left" w:pos="360"/>
        </w:tabs>
        <w:rPr>
          <w:sz w:val="20"/>
        </w:rPr>
      </w:pPr>
    </w:p>
    <w:p w14:paraId="5DBCEA14" w14:textId="043D4201" w:rsidR="00252FD1" w:rsidRDefault="00252FD1" w:rsidP="00252FD1">
      <w:pPr>
        <w:tabs>
          <w:tab w:val="left" w:pos="360"/>
        </w:tabs>
        <w:rPr>
          <w:sz w:val="20"/>
        </w:rPr>
      </w:pPr>
      <w:r>
        <w:rPr>
          <w:sz w:val="20"/>
        </w:rPr>
        <w:tab/>
      </w:r>
      <w:r>
        <w:rPr>
          <w:sz w:val="20"/>
        </w:rPr>
        <w:tab/>
      </w:r>
      <w:r>
        <w:rPr>
          <w:sz w:val="20"/>
        </w:rPr>
        <w:tab/>
      </w:r>
      <w:r>
        <w:rPr>
          <w:sz w:val="20"/>
        </w:rPr>
        <w:tab/>
      </w:r>
      <w:r>
        <w:rPr>
          <w:sz w:val="20"/>
        </w:rPr>
        <w:tab/>
        <w:t xml:space="preserve">                 Mike Roeder, Mayor:_________________________________</w:t>
      </w:r>
    </w:p>
    <w:p w14:paraId="23CC662D" w14:textId="77777777" w:rsidR="002D51A5" w:rsidRDefault="002D51A5" w:rsidP="00252FD1">
      <w:pPr>
        <w:tabs>
          <w:tab w:val="left" w:pos="360"/>
        </w:tabs>
        <w:rPr>
          <w:sz w:val="20"/>
        </w:rPr>
      </w:pPr>
    </w:p>
    <w:p w14:paraId="336CE3B9" w14:textId="3D19D9FC" w:rsidR="00252FD1" w:rsidRDefault="00252FD1" w:rsidP="00252FD1">
      <w:pPr>
        <w:tabs>
          <w:tab w:val="left" w:pos="360"/>
        </w:tabs>
        <w:rPr>
          <w:sz w:val="20"/>
        </w:rPr>
      </w:pPr>
      <w:r>
        <w:rPr>
          <w:sz w:val="20"/>
        </w:rPr>
        <w:t>Attest:</w:t>
      </w:r>
    </w:p>
    <w:p w14:paraId="37A83091" w14:textId="77777777" w:rsidR="000454EB" w:rsidRDefault="000454EB" w:rsidP="00252FD1">
      <w:pPr>
        <w:tabs>
          <w:tab w:val="left" w:pos="360"/>
        </w:tabs>
        <w:rPr>
          <w:sz w:val="20"/>
        </w:rPr>
      </w:pPr>
    </w:p>
    <w:p w14:paraId="7368FD9B" w14:textId="77777777" w:rsidR="00252FD1" w:rsidRDefault="00252FD1" w:rsidP="00252FD1">
      <w:pPr>
        <w:tabs>
          <w:tab w:val="left" w:pos="360"/>
        </w:tabs>
        <w:rPr>
          <w:sz w:val="20"/>
        </w:rPr>
      </w:pPr>
      <w:r>
        <w:rPr>
          <w:sz w:val="20"/>
        </w:rPr>
        <w:t>______________________________</w:t>
      </w:r>
    </w:p>
    <w:p w14:paraId="1DD61580" w14:textId="2E806F1A" w:rsidR="00252FD1" w:rsidRDefault="00252FD1" w:rsidP="00252FD1">
      <w:pPr>
        <w:rPr>
          <w:sz w:val="20"/>
        </w:rPr>
      </w:pPr>
      <w:r>
        <w:rPr>
          <w:sz w:val="20"/>
        </w:rPr>
        <w:t xml:space="preserve">  </w:t>
      </w:r>
      <w:r w:rsidR="002C213F">
        <w:rPr>
          <w:sz w:val="20"/>
        </w:rPr>
        <w:t>Patty Hardin, Acting</w:t>
      </w:r>
      <w:r w:rsidR="00696CAF">
        <w:rPr>
          <w:sz w:val="20"/>
        </w:rPr>
        <w:t xml:space="preserve"> </w:t>
      </w:r>
      <w:r>
        <w:rPr>
          <w:sz w:val="20"/>
        </w:rPr>
        <w:t>City Clerk</w:t>
      </w:r>
    </w:p>
    <w:p w14:paraId="79C71109" w14:textId="77777777" w:rsidR="00B77E60" w:rsidRDefault="00B77E60" w:rsidP="00252FD1">
      <w:pPr>
        <w:rPr>
          <w:sz w:val="20"/>
        </w:rPr>
      </w:pPr>
    </w:p>
    <w:p w14:paraId="54142553" w14:textId="77777777" w:rsidR="00B77E60" w:rsidRDefault="00B77E60" w:rsidP="00252FD1">
      <w:pPr>
        <w:rPr>
          <w:sz w:val="20"/>
        </w:rPr>
      </w:pPr>
    </w:p>
    <w:p w14:paraId="500AF137" w14:textId="77777777" w:rsidR="00961E0C" w:rsidRDefault="00961E0C"/>
    <w:p w14:paraId="5C87D15A" w14:textId="77777777" w:rsidR="006F037A" w:rsidRDefault="006F037A"/>
    <w:p w14:paraId="37B44CF3" w14:textId="77777777" w:rsidR="006F037A" w:rsidRDefault="006F037A"/>
    <w:p w14:paraId="593C0AC0" w14:textId="7F5024DA" w:rsidR="006F037A" w:rsidRDefault="006F037A"/>
    <w:sectPr w:rsidR="006F03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FD1"/>
    <w:rsid w:val="00033EC0"/>
    <w:rsid w:val="000454EB"/>
    <w:rsid w:val="00065079"/>
    <w:rsid w:val="00087502"/>
    <w:rsid w:val="000D5B2E"/>
    <w:rsid w:val="000E442D"/>
    <w:rsid w:val="000E786D"/>
    <w:rsid w:val="00117F34"/>
    <w:rsid w:val="00127651"/>
    <w:rsid w:val="00135809"/>
    <w:rsid w:val="0014684A"/>
    <w:rsid w:val="00152FCC"/>
    <w:rsid w:val="0016579C"/>
    <w:rsid w:val="001671FD"/>
    <w:rsid w:val="00173654"/>
    <w:rsid w:val="001863DF"/>
    <w:rsid w:val="001978EC"/>
    <w:rsid w:val="001A2768"/>
    <w:rsid w:val="001B1FDD"/>
    <w:rsid w:val="001C0F82"/>
    <w:rsid w:val="001C5DB1"/>
    <w:rsid w:val="001E5766"/>
    <w:rsid w:val="001F0BB7"/>
    <w:rsid w:val="00252FD1"/>
    <w:rsid w:val="002571EF"/>
    <w:rsid w:val="00262D89"/>
    <w:rsid w:val="0026555F"/>
    <w:rsid w:val="00280CF5"/>
    <w:rsid w:val="002C213F"/>
    <w:rsid w:val="002D51A5"/>
    <w:rsid w:val="002D63E5"/>
    <w:rsid w:val="002E04A1"/>
    <w:rsid w:val="0030195A"/>
    <w:rsid w:val="00311117"/>
    <w:rsid w:val="00386FE2"/>
    <w:rsid w:val="003D58CA"/>
    <w:rsid w:val="003D7390"/>
    <w:rsid w:val="003F7BA2"/>
    <w:rsid w:val="0043031F"/>
    <w:rsid w:val="00461207"/>
    <w:rsid w:val="00481D6F"/>
    <w:rsid w:val="00492FC1"/>
    <w:rsid w:val="004B201A"/>
    <w:rsid w:val="004C14CD"/>
    <w:rsid w:val="004D0996"/>
    <w:rsid w:val="004D7F5B"/>
    <w:rsid w:val="004E6FE8"/>
    <w:rsid w:val="00584FE9"/>
    <w:rsid w:val="00591AB2"/>
    <w:rsid w:val="005A49CA"/>
    <w:rsid w:val="005B3930"/>
    <w:rsid w:val="00602A0D"/>
    <w:rsid w:val="00624263"/>
    <w:rsid w:val="0062643B"/>
    <w:rsid w:val="00626AC1"/>
    <w:rsid w:val="00653AE5"/>
    <w:rsid w:val="00664FFA"/>
    <w:rsid w:val="006700BC"/>
    <w:rsid w:val="00673A9E"/>
    <w:rsid w:val="00686423"/>
    <w:rsid w:val="00696CAF"/>
    <w:rsid w:val="006A02BE"/>
    <w:rsid w:val="006A175C"/>
    <w:rsid w:val="006A4350"/>
    <w:rsid w:val="006D720C"/>
    <w:rsid w:val="006F037A"/>
    <w:rsid w:val="00722ED1"/>
    <w:rsid w:val="00723088"/>
    <w:rsid w:val="00777C03"/>
    <w:rsid w:val="00780783"/>
    <w:rsid w:val="007B5CA6"/>
    <w:rsid w:val="00846477"/>
    <w:rsid w:val="00856C2D"/>
    <w:rsid w:val="00867CEE"/>
    <w:rsid w:val="008715D5"/>
    <w:rsid w:val="00891AF6"/>
    <w:rsid w:val="008A29BF"/>
    <w:rsid w:val="0090395A"/>
    <w:rsid w:val="00910CA8"/>
    <w:rsid w:val="009243A2"/>
    <w:rsid w:val="009269C2"/>
    <w:rsid w:val="009324E5"/>
    <w:rsid w:val="0094638D"/>
    <w:rsid w:val="00953E9C"/>
    <w:rsid w:val="00961E0C"/>
    <w:rsid w:val="00991465"/>
    <w:rsid w:val="0099223D"/>
    <w:rsid w:val="009A7D94"/>
    <w:rsid w:val="009D2AEC"/>
    <w:rsid w:val="009D5663"/>
    <w:rsid w:val="009F646E"/>
    <w:rsid w:val="00A1289B"/>
    <w:rsid w:val="00A34CC8"/>
    <w:rsid w:val="00A70477"/>
    <w:rsid w:val="00A95154"/>
    <w:rsid w:val="00AB2DAA"/>
    <w:rsid w:val="00AE5908"/>
    <w:rsid w:val="00B77E60"/>
    <w:rsid w:val="00B8413B"/>
    <w:rsid w:val="00B92BB7"/>
    <w:rsid w:val="00BA16F1"/>
    <w:rsid w:val="00BF6FE1"/>
    <w:rsid w:val="00C07E5D"/>
    <w:rsid w:val="00C23B83"/>
    <w:rsid w:val="00C30617"/>
    <w:rsid w:val="00C944CD"/>
    <w:rsid w:val="00CB3A5B"/>
    <w:rsid w:val="00CB40D6"/>
    <w:rsid w:val="00D22201"/>
    <w:rsid w:val="00D431C6"/>
    <w:rsid w:val="00D55B84"/>
    <w:rsid w:val="00D7034D"/>
    <w:rsid w:val="00D97019"/>
    <w:rsid w:val="00DB5078"/>
    <w:rsid w:val="00DE4B97"/>
    <w:rsid w:val="00E160A9"/>
    <w:rsid w:val="00E24715"/>
    <w:rsid w:val="00E6055D"/>
    <w:rsid w:val="00E87B31"/>
    <w:rsid w:val="00EA3538"/>
    <w:rsid w:val="00EA4A28"/>
    <w:rsid w:val="00F0498B"/>
    <w:rsid w:val="00F45C8B"/>
    <w:rsid w:val="00F50FC8"/>
    <w:rsid w:val="00F6225B"/>
    <w:rsid w:val="00F64B9F"/>
    <w:rsid w:val="00F821E1"/>
    <w:rsid w:val="00F9616B"/>
    <w:rsid w:val="00FA440F"/>
    <w:rsid w:val="00FC2F4F"/>
    <w:rsid w:val="00FF1FF6"/>
    <w:rsid w:val="00FF3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5AA1E"/>
  <w15:chartTrackingRefBased/>
  <w15:docId w15:val="{680E8CA9-8265-4B96-A775-22A34CFE3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D1"/>
    <w:pPr>
      <w:spacing w:after="0" w:line="240" w:lineRule="auto"/>
    </w:pPr>
    <w:rPr>
      <w:rFonts w:ascii="Arial" w:eastAsia="Times New Roman" w:hAnsi="Arial"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52FD1"/>
    <w:pPr>
      <w:tabs>
        <w:tab w:val="left" w:pos="360"/>
      </w:tabs>
      <w:jc w:val="center"/>
    </w:pPr>
    <w:rPr>
      <w:b/>
      <w:sz w:val="20"/>
    </w:rPr>
  </w:style>
  <w:style w:type="character" w:customStyle="1" w:styleId="TitleChar">
    <w:name w:val="Title Char"/>
    <w:basedOn w:val="DefaultParagraphFont"/>
    <w:link w:val="Title"/>
    <w:rsid w:val="00252FD1"/>
    <w:rPr>
      <w:rFonts w:ascii="Arial" w:eastAsia="Times New Roman" w:hAnsi="Arial" w:cs="Times New Roman"/>
      <w:b/>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976013">
      <w:bodyDiv w:val="1"/>
      <w:marLeft w:val="0"/>
      <w:marRight w:val="0"/>
      <w:marTop w:val="0"/>
      <w:marBottom w:val="0"/>
      <w:divBdr>
        <w:top w:val="none" w:sz="0" w:space="0" w:color="auto"/>
        <w:left w:val="none" w:sz="0" w:space="0" w:color="auto"/>
        <w:bottom w:val="none" w:sz="0" w:space="0" w:color="auto"/>
        <w:right w:val="none" w:sz="0" w:space="0" w:color="auto"/>
      </w:divBdr>
    </w:div>
    <w:div w:id="686059551">
      <w:bodyDiv w:val="1"/>
      <w:marLeft w:val="0"/>
      <w:marRight w:val="0"/>
      <w:marTop w:val="0"/>
      <w:marBottom w:val="0"/>
      <w:divBdr>
        <w:top w:val="none" w:sz="0" w:space="0" w:color="auto"/>
        <w:left w:val="none" w:sz="0" w:space="0" w:color="auto"/>
        <w:bottom w:val="none" w:sz="0" w:space="0" w:color="auto"/>
        <w:right w:val="none" w:sz="0" w:space="0" w:color="auto"/>
      </w:divBdr>
    </w:div>
    <w:div w:id="1811896771">
      <w:bodyDiv w:val="1"/>
      <w:marLeft w:val="0"/>
      <w:marRight w:val="0"/>
      <w:marTop w:val="0"/>
      <w:marBottom w:val="0"/>
      <w:divBdr>
        <w:top w:val="none" w:sz="0" w:space="0" w:color="auto"/>
        <w:left w:val="none" w:sz="0" w:space="0" w:color="auto"/>
        <w:bottom w:val="none" w:sz="0" w:space="0" w:color="auto"/>
        <w:right w:val="none" w:sz="0" w:space="0" w:color="auto"/>
      </w:divBdr>
    </w:div>
    <w:div w:id="207751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kass</dc:creator>
  <cp:keywords/>
  <dc:description/>
  <cp:lastModifiedBy>Barb kass</cp:lastModifiedBy>
  <cp:revision>9</cp:revision>
  <dcterms:created xsi:type="dcterms:W3CDTF">2025-05-20T16:06:00Z</dcterms:created>
  <dcterms:modified xsi:type="dcterms:W3CDTF">2025-06-19T19:51:00Z</dcterms:modified>
</cp:coreProperties>
</file>