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BB41" w14:textId="77777777" w:rsidR="00252FD1" w:rsidRDefault="00252FD1" w:rsidP="00252FD1">
      <w:pPr>
        <w:pStyle w:val="Title"/>
        <w:tabs>
          <w:tab w:val="clear" w:pos="360"/>
          <w:tab w:val="left" w:pos="450"/>
        </w:tabs>
      </w:pPr>
      <w:r>
        <w:t>Andrew City Council Proceedings</w:t>
      </w:r>
    </w:p>
    <w:p w14:paraId="283A6C74" w14:textId="623FB7CD" w:rsidR="00252FD1" w:rsidRDefault="00127651" w:rsidP="00252FD1">
      <w:pPr>
        <w:pStyle w:val="Title"/>
        <w:tabs>
          <w:tab w:val="clear" w:pos="360"/>
          <w:tab w:val="left" w:pos="450"/>
        </w:tabs>
      </w:pPr>
      <w:r>
        <w:t>DEC</w:t>
      </w:r>
      <w:r w:rsidR="000D5B2E">
        <w:t>EMBER</w:t>
      </w:r>
      <w:r w:rsidR="00FA440F">
        <w:t xml:space="preserve"> </w:t>
      </w:r>
      <w:r w:rsidR="000D5B2E">
        <w:t>1</w:t>
      </w:r>
      <w:r>
        <w:t>0</w:t>
      </w:r>
      <w:r w:rsidR="00252FD1">
        <w:t>h, 202</w:t>
      </w:r>
      <w:r w:rsidR="00EA3538">
        <w:t>4</w:t>
      </w:r>
    </w:p>
    <w:p w14:paraId="645F6EB0" w14:textId="77777777" w:rsidR="00252FD1" w:rsidRDefault="00252FD1" w:rsidP="00252FD1">
      <w:pPr>
        <w:pStyle w:val="Title"/>
        <w:tabs>
          <w:tab w:val="clear" w:pos="360"/>
          <w:tab w:val="left" w:pos="450"/>
        </w:tabs>
      </w:pPr>
    </w:p>
    <w:p w14:paraId="3C2639E4" w14:textId="77777777" w:rsidR="00252FD1" w:rsidRDefault="00252FD1" w:rsidP="00252FD1">
      <w:pPr>
        <w:pStyle w:val="Title"/>
        <w:tabs>
          <w:tab w:val="clear" w:pos="360"/>
          <w:tab w:val="left" w:pos="450"/>
        </w:tabs>
      </w:pPr>
    </w:p>
    <w:p w14:paraId="2187C582" w14:textId="361F93A7" w:rsidR="00252FD1" w:rsidRDefault="00252FD1" w:rsidP="00252FD1">
      <w:pPr>
        <w:pStyle w:val="Title"/>
        <w:tabs>
          <w:tab w:val="clear" w:pos="360"/>
          <w:tab w:val="left" w:pos="450"/>
        </w:tabs>
        <w:jc w:val="left"/>
        <w:rPr>
          <w:b w:val="0"/>
        </w:rPr>
      </w:pPr>
      <w:r>
        <w:rPr>
          <w:b w:val="0"/>
        </w:rPr>
        <w:tab/>
      </w:r>
      <w:r w:rsidRPr="00960A4C">
        <w:rPr>
          <w:b w:val="0"/>
        </w:rPr>
        <w:t>Mayor Roeder called the regular meeting of the Andrew City Council to order at 6:</w:t>
      </w:r>
      <w:r w:rsidR="00991465" w:rsidRPr="00960A4C">
        <w:rPr>
          <w:b w:val="0"/>
        </w:rPr>
        <w:t>3</w:t>
      </w:r>
      <w:r w:rsidR="00960A4C" w:rsidRPr="00960A4C">
        <w:rPr>
          <w:b w:val="0"/>
        </w:rPr>
        <w:t xml:space="preserve">0 </w:t>
      </w:r>
      <w:r w:rsidRPr="00960A4C">
        <w:rPr>
          <w:b w:val="0"/>
        </w:rPr>
        <w:t xml:space="preserve">p.m. with council members </w:t>
      </w:r>
      <w:r w:rsidR="00D7034D" w:rsidRPr="00960A4C">
        <w:rPr>
          <w:b w:val="0"/>
        </w:rPr>
        <w:t>Regan</w:t>
      </w:r>
      <w:r w:rsidRPr="00960A4C">
        <w:rPr>
          <w:b w:val="0"/>
        </w:rPr>
        <w:t xml:space="preserve">, </w:t>
      </w:r>
      <w:r w:rsidR="00B92BB7" w:rsidRPr="00960A4C">
        <w:rPr>
          <w:b w:val="0"/>
        </w:rPr>
        <w:t xml:space="preserve">Rowan, </w:t>
      </w:r>
      <w:r w:rsidR="00960A4C" w:rsidRPr="00960A4C">
        <w:rPr>
          <w:b w:val="0"/>
        </w:rPr>
        <w:t>Williams</w:t>
      </w:r>
      <w:r w:rsidRPr="00960A4C">
        <w:rPr>
          <w:b w:val="0"/>
        </w:rPr>
        <w:t xml:space="preserve"> and Jamison present. </w:t>
      </w:r>
      <w:r w:rsidR="00960A4C" w:rsidRPr="00960A4C">
        <w:rPr>
          <w:b w:val="0"/>
        </w:rPr>
        <w:t xml:space="preserve">Till </w:t>
      </w:r>
      <w:r w:rsidR="00B92BB7" w:rsidRPr="00960A4C">
        <w:rPr>
          <w:b w:val="0"/>
        </w:rPr>
        <w:t xml:space="preserve">was </w:t>
      </w:r>
      <w:r w:rsidR="00B92BB7" w:rsidRPr="003564BF">
        <w:rPr>
          <w:b w:val="0"/>
        </w:rPr>
        <w:t>absent.</w:t>
      </w:r>
      <w:r w:rsidR="00B92BB7">
        <w:rPr>
          <w:b w:val="0"/>
        </w:rPr>
        <w:t xml:space="preserve"> </w:t>
      </w:r>
    </w:p>
    <w:p w14:paraId="70B0D25B" w14:textId="78B8486C" w:rsidR="00252FD1" w:rsidRDefault="00252FD1" w:rsidP="00252FD1">
      <w:pPr>
        <w:pStyle w:val="Title"/>
        <w:tabs>
          <w:tab w:val="clear" w:pos="360"/>
          <w:tab w:val="left" w:pos="450"/>
        </w:tabs>
        <w:jc w:val="left"/>
        <w:rPr>
          <w:b w:val="0"/>
        </w:rPr>
      </w:pPr>
      <w:r>
        <w:rPr>
          <w:b w:val="0"/>
        </w:rPr>
        <w:tab/>
        <w:t xml:space="preserve">The </w:t>
      </w:r>
      <w:r>
        <w:t>consent agenda</w:t>
      </w:r>
      <w:r>
        <w:rPr>
          <w:b w:val="0"/>
        </w:rPr>
        <w:t xml:space="preserve"> included the minutes of the </w:t>
      </w:r>
      <w:r w:rsidR="00127651">
        <w:rPr>
          <w:b w:val="0"/>
        </w:rPr>
        <w:t>November 12</w:t>
      </w:r>
      <w:r w:rsidR="005A49CA">
        <w:rPr>
          <w:b w:val="0"/>
          <w:vertAlign w:val="superscript"/>
        </w:rPr>
        <w:t xml:space="preserve">th </w:t>
      </w:r>
      <w:r w:rsidR="00F0498B">
        <w:rPr>
          <w:b w:val="0"/>
        </w:rPr>
        <w:t>regular</w:t>
      </w:r>
      <w:r w:rsidR="0016579C">
        <w:rPr>
          <w:b w:val="0"/>
        </w:rPr>
        <w:t xml:space="preserve"> meeting,</w:t>
      </w:r>
      <w:r>
        <w:rPr>
          <w:b w:val="0"/>
        </w:rPr>
        <w:t xml:space="preserve"> Clerk’s financial report and the following revenues and expenses:</w:t>
      </w:r>
    </w:p>
    <w:p w14:paraId="4A82EDDC" w14:textId="77777777" w:rsidR="00252FD1" w:rsidRDefault="00252FD1" w:rsidP="00252FD1">
      <w:pPr>
        <w:pStyle w:val="Title"/>
        <w:tabs>
          <w:tab w:val="clear" w:pos="360"/>
          <w:tab w:val="left" w:pos="450"/>
        </w:tabs>
        <w:jc w:val="left"/>
      </w:pPr>
    </w:p>
    <w:p w14:paraId="1BEBF40E" w14:textId="77777777" w:rsidR="00252FD1" w:rsidRDefault="00252FD1" w:rsidP="00252FD1">
      <w:pPr>
        <w:pStyle w:val="Title"/>
        <w:tabs>
          <w:tab w:val="clear" w:pos="360"/>
          <w:tab w:val="left" w:pos="450"/>
        </w:tabs>
        <w:jc w:val="left"/>
        <w:rPr>
          <w:u w:val="single"/>
        </w:rPr>
      </w:pPr>
      <w:r>
        <w:rPr>
          <w:u w:val="single"/>
        </w:rPr>
        <w:t>Accounts Payable Prior to meeting:</w:t>
      </w:r>
    </w:p>
    <w:p w14:paraId="2C067FE2" w14:textId="77777777" w:rsidR="009D2AEC" w:rsidRDefault="009D2AEC" w:rsidP="009D2AEC">
      <w:pPr>
        <w:tabs>
          <w:tab w:val="left" w:pos="360"/>
          <w:tab w:val="left" w:pos="1680"/>
        </w:tabs>
        <w:rPr>
          <w:sz w:val="20"/>
        </w:rPr>
      </w:pPr>
      <w:r>
        <w:rPr>
          <w:sz w:val="20"/>
        </w:rPr>
        <w:t>941 Tax – 2,094.48</w:t>
      </w:r>
    </w:p>
    <w:p w14:paraId="1064BF98" w14:textId="77777777" w:rsidR="009D2AEC" w:rsidRDefault="009D2AEC" w:rsidP="009D2AEC">
      <w:pPr>
        <w:tabs>
          <w:tab w:val="left" w:pos="360"/>
          <w:tab w:val="left" w:pos="1680"/>
        </w:tabs>
        <w:rPr>
          <w:sz w:val="20"/>
        </w:rPr>
      </w:pPr>
      <w:r>
        <w:rPr>
          <w:sz w:val="20"/>
        </w:rPr>
        <w:t>IPERS – 635.83</w:t>
      </w:r>
    </w:p>
    <w:p w14:paraId="0416F06E" w14:textId="77777777" w:rsidR="009D2AEC" w:rsidRDefault="009D2AEC" w:rsidP="009D2AEC">
      <w:pPr>
        <w:tabs>
          <w:tab w:val="left" w:pos="360"/>
        </w:tabs>
        <w:rPr>
          <w:sz w:val="20"/>
        </w:rPr>
      </w:pPr>
      <w:r>
        <w:rPr>
          <w:sz w:val="20"/>
        </w:rPr>
        <w:t>State W/H Tax – 96.20</w:t>
      </w:r>
    </w:p>
    <w:p w14:paraId="7F126700" w14:textId="77777777" w:rsidR="009D2AEC" w:rsidRDefault="009D2AEC" w:rsidP="009D2AEC">
      <w:pPr>
        <w:tabs>
          <w:tab w:val="left" w:pos="360"/>
        </w:tabs>
        <w:rPr>
          <w:sz w:val="20"/>
        </w:rPr>
      </w:pPr>
      <w:r>
        <w:rPr>
          <w:sz w:val="20"/>
        </w:rPr>
        <w:t>Sales Tax- 25.06</w:t>
      </w:r>
    </w:p>
    <w:p w14:paraId="0006704D" w14:textId="77777777" w:rsidR="009D2AEC" w:rsidRDefault="009D2AEC" w:rsidP="009D2AEC">
      <w:pPr>
        <w:tabs>
          <w:tab w:val="left" w:pos="360"/>
        </w:tabs>
        <w:rPr>
          <w:sz w:val="20"/>
        </w:rPr>
      </w:pPr>
      <w:r>
        <w:rPr>
          <w:sz w:val="20"/>
        </w:rPr>
        <w:t>Water Excise Tax- 321.24</w:t>
      </w:r>
    </w:p>
    <w:p w14:paraId="120EF2D9" w14:textId="77777777" w:rsidR="009D2AEC" w:rsidRDefault="009D2AEC" w:rsidP="009D2AEC">
      <w:pPr>
        <w:tabs>
          <w:tab w:val="left" w:pos="360"/>
        </w:tabs>
        <w:rPr>
          <w:sz w:val="20"/>
        </w:rPr>
      </w:pPr>
      <w:r>
        <w:rPr>
          <w:sz w:val="20"/>
        </w:rPr>
        <w:t>Alliant Energy, utilities- 2,175.07</w:t>
      </w:r>
    </w:p>
    <w:p w14:paraId="62871D23" w14:textId="77777777" w:rsidR="009D2AEC" w:rsidRDefault="009D2AEC" w:rsidP="009D2AEC">
      <w:pPr>
        <w:tabs>
          <w:tab w:val="left" w:pos="360"/>
        </w:tabs>
        <w:rPr>
          <w:sz w:val="20"/>
        </w:rPr>
      </w:pPr>
      <w:r>
        <w:rPr>
          <w:sz w:val="20"/>
        </w:rPr>
        <w:t>Black Hills Energy, gas- 127.93</w:t>
      </w:r>
    </w:p>
    <w:p w14:paraId="7475B8F3" w14:textId="77777777" w:rsidR="009D2AEC" w:rsidRDefault="009D2AEC" w:rsidP="009D2AEC">
      <w:pPr>
        <w:tabs>
          <w:tab w:val="left" w:pos="360"/>
        </w:tabs>
        <w:rPr>
          <w:sz w:val="20"/>
        </w:rPr>
      </w:pPr>
      <w:r>
        <w:rPr>
          <w:sz w:val="20"/>
        </w:rPr>
        <w:t xml:space="preserve">Card Member Services, Christmas lights- 794.68 </w:t>
      </w:r>
    </w:p>
    <w:p w14:paraId="19FD788D" w14:textId="6ECA2BD5" w:rsidR="009D2AEC" w:rsidRPr="009D2AEC" w:rsidRDefault="009D2AEC" w:rsidP="009D2AEC">
      <w:pPr>
        <w:tabs>
          <w:tab w:val="left" w:pos="360"/>
        </w:tabs>
        <w:rPr>
          <w:sz w:val="20"/>
        </w:rPr>
      </w:pPr>
      <w:r>
        <w:rPr>
          <w:sz w:val="20"/>
        </w:rPr>
        <w:t>Victory Ford, truck- 58,550.76</w:t>
      </w:r>
    </w:p>
    <w:p w14:paraId="45FE7C7A" w14:textId="77777777" w:rsidR="00252FD1" w:rsidRDefault="00252FD1" w:rsidP="00252FD1">
      <w:pPr>
        <w:pStyle w:val="Title"/>
        <w:tabs>
          <w:tab w:val="clear" w:pos="360"/>
          <w:tab w:val="left" w:pos="450"/>
        </w:tabs>
        <w:jc w:val="left"/>
        <w:rPr>
          <w:u w:val="single"/>
        </w:rPr>
      </w:pPr>
    </w:p>
    <w:p w14:paraId="4EFA216C" w14:textId="77777777" w:rsidR="00252FD1" w:rsidRDefault="00252FD1" w:rsidP="00252FD1">
      <w:pPr>
        <w:tabs>
          <w:tab w:val="left" w:pos="360"/>
        </w:tabs>
        <w:rPr>
          <w:b/>
          <w:sz w:val="20"/>
          <w:u w:val="single"/>
        </w:rPr>
      </w:pPr>
      <w:r>
        <w:rPr>
          <w:b/>
          <w:sz w:val="20"/>
          <w:u w:val="single"/>
        </w:rPr>
        <w:t>Accounts Payable for Meeting:</w:t>
      </w:r>
    </w:p>
    <w:p w14:paraId="5BA2CBAE" w14:textId="77777777" w:rsidR="009D2AEC" w:rsidRDefault="009D2AEC" w:rsidP="009D2AEC">
      <w:pPr>
        <w:tabs>
          <w:tab w:val="left" w:pos="360"/>
        </w:tabs>
        <w:jc w:val="both"/>
        <w:rPr>
          <w:sz w:val="20"/>
        </w:rPr>
      </w:pPr>
      <w:r>
        <w:rPr>
          <w:sz w:val="20"/>
        </w:rPr>
        <w:t>Andrew Telephone Co., phone- 94.48</w:t>
      </w:r>
    </w:p>
    <w:p w14:paraId="0F6CAEFA" w14:textId="77777777" w:rsidR="009D2AEC" w:rsidRDefault="009D2AEC" w:rsidP="009D2AEC">
      <w:pPr>
        <w:tabs>
          <w:tab w:val="left" w:pos="360"/>
        </w:tabs>
        <w:jc w:val="both"/>
        <w:rPr>
          <w:sz w:val="20"/>
        </w:rPr>
      </w:pPr>
      <w:r>
        <w:rPr>
          <w:sz w:val="20"/>
        </w:rPr>
        <w:t>Canon, copier- 51.20</w:t>
      </w:r>
    </w:p>
    <w:p w14:paraId="57815B5A" w14:textId="77777777" w:rsidR="009D2AEC" w:rsidRDefault="009D2AEC" w:rsidP="009D2AEC">
      <w:pPr>
        <w:tabs>
          <w:tab w:val="left" w:pos="360"/>
        </w:tabs>
        <w:jc w:val="both"/>
        <w:rPr>
          <w:sz w:val="20"/>
        </w:rPr>
      </w:pPr>
      <w:r>
        <w:rPr>
          <w:sz w:val="20"/>
        </w:rPr>
        <w:t>CCS, clerking- 3,000.00</w:t>
      </w:r>
    </w:p>
    <w:p w14:paraId="189A5DD2" w14:textId="77777777" w:rsidR="009D2AEC" w:rsidRDefault="009D2AEC" w:rsidP="009D2AEC">
      <w:pPr>
        <w:tabs>
          <w:tab w:val="left" w:pos="360"/>
        </w:tabs>
        <w:jc w:val="both"/>
        <w:rPr>
          <w:sz w:val="20"/>
        </w:rPr>
      </w:pPr>
      <w:r>
        <w:rPr>
          <w:sz w:val="20"/>
        </w:rPr>
        <w:t>City of Dubuque-WRRC, testing- 45.00</w:t>
      </w:r>
    </w:p>
    <w:p w14:paraId="750DF7C2" w14:textId="77777777" w:rsidR="009D2AEC" w:rsidRDefault="009D2AEC" w:rsidP="009D2AEC">
      <w:pPr>
        <w:tabs>
          <w:tab w:val="left" w:pos="360"/>
        </w:tabs>
        <w:jc w:val="both"/>
        <w:rPr>
          <w:sz w:val="20"/>
        </w:rPr>
      </w:pPr>
      <w:r>
        <w:rPr>
          <w:sz w:val="20"/>
        </w:rPr>
        <w:t>Dittmer Recycling, garbage- 2,595.95</w:t>
      </w:r>
    </w:p>
    <w:p w14:paraId="33E6CFB4" w14:textId="77777777" w:rsidR="009D2AEC" w:rsidRDefault="009D2AEC" w:rsidP="009D2AEC">
      <w:pPr>
        <w:tabs>
          <w:tab w:val="left" w:pos="360"/>
        </w:tabs>
        <w:jc w:val="both"/>
        <w:rPr>
          <w:sz w:val="20"/>
        </w:rPr>
      </w:pPr>
      <w:r>
        <w:rPr>
          <w:sz w:val="20"/>
        </w:rPr>
        <w:t>F&amp;B, cloud security- 90.00</w:t>
      </w:r>
    </w:p>
    <w:p w14:paraId="38BAFA8B" w14:textId="77777777" w:rsidR="009D2AEC" w:rsidRDefault="009D2AEC" w:rsidP="009D2AEC">
      <w:pPr>
        <w:tabs>
          <w:tab w:val="left" w:pos="360"/>
        </w:tabs>
        <w:jc w:val="both"/>
        <w:rPr>
          <w:sz w:val="20"/>
        </w:rPr>
      </w:pPr>
      <w:r>
        <w:rPr>
          <w:sz w:val="20"/>
        </w:rPr>
        <w:t>Gassers, cable- 59.99</w:t>
      </w:r>
    </w:p>
    <w:p w14:paraId="782A6B47" w14:textId="38C73F4C" w:rsidR="009D2AEC" w:rsidRDefault="009D2AEC" w:rsidP="009D2AEC">
      <w:pPr>
        <w:tabs>
          <w:tab w:val="left" w:pos="360"/>
        </w:tabs>
        <w:jc w:val="both"/>
        <w:rPr>
          <w:sz w:val="20"/>
        </w:rPr>
      </w:pPr>
      <w:r>
        <w:rPr>
          <w:sz w:val="20"/>
        </w:rPr>
        <w:t>G</w:t>
      </w:r>
      <w:r w:rsidR="0062310B">
        <w:rPr>
          <w:sz w:val="20"/>
        </w:rPr>
        <w:t>-</w:t>
      </w:r>
      <w:r>
        <w:rPr>
          <w:sz w:val="20"/>
        </w:rPr>
        <w:t>works, yearly software subscription- 6,000.00</w:t>
      </w:r>
    </w:p>
    <w:p w14:paraId="0E627942" w14:textId="77777777" w:rsidR="009D2AEC" w:rsidRDefault="009D2AEC" w:rsidP="009D2AEC">
      <w:pPr>
        <w:tabs>
          <w:tab w:val="left" w:pos="360"/>
        </w:tabs>
        <w:jc w:val="both"/>
        <w:rPr>
          <w:sz w:val="20"/>
        </w:rPr>
      </w:pPr>
      <w:r>
        <w:rPr>
          <w:sz w:val="20"/>
        </w:rPr>
        <w:t>Hawkins, chemicals- 464.41</w:t>
      </w:r>
    </w:p>
    <w:p w14:paraId="72D29331" w14:textId="77777777" w:rsidR="009D2AEC" w:rsidRDefault="009D2AEC" w:rsidP="009D2AEC">
      <w:pPr>
        <w:tabs>
          <w:tab w:val="left" w:pos="360"/>
        </w:tabs>
        <w:jc w:val="both"/>
        <w:rPr>
          <w:sz w:val="20"/>
        </w:rPr>
      </w:pPr>
      <w:r>
        <w:rPr>
          <w:sz w:val="20"/>
        </w:rPr>
        <w:t>Liberty Station, fuel- 300.04</w:t>
      </w:r>
    </w:p>
    <w:p w14:paraId="1365C42D" w14:textId="77777777" w:rsidR="009D2AEC" w:rsidRDefault="009D2AEC" w:rsidP="009D2AEC">
      <w:pPr>
        <w:tabs>
          <w:tab w:val="left" w:pos="360"/>
        </w:tabs>
        <w:jc w:val="both"/>
        <w:rPr>
          <w:sz w:val="20"/>
        </w:rPr>
      </w:pPr>
      <w:r>
        <w:rPr>
          <w:sz w:val="20"/>
        </w:rPr>
        <w:t>Maquoketa Public Library, cards- 35.00</w:t>
      </w:r>
    </w:p>
    <w:p w14:paraId="4223B21D" w14:textId="77777777" w:rsidR="009D2AEC" w:rsidRDefault="009D2AEC" w:rsidP="009D2AEC">
      <w:pPr>
        <w:tabs>
          <w:tab w:val="left" w:pos="360"/>
        </w:tabs>
        <w:jc w:val="both"/>
        <w:rPr>
          <w:sz w:val="20"/>
        </w:rPr>
      </w:pPr>
      <w:r>
        <w:rPr>
          <w:sz w:val="20"/>
        </w:rPr>
        <w:t>Maquoketa Sentinel Press, publications- 137.93</w:t>
      </w:r>
    </w:p>
    <w:p w14:paraId="6E74CC1D" w14:textId="77777777" w:rsidR="009D2AEC" w:rsidRDefault="009D2AEC" w:rsidP="009D2AEC">
      <w:pPr>
        <w:tabs>
          <w:tab w:val="left" w:pos="360"/>
        </w:tabs>
        <w:jc w:val="both"/>
        <w:rPr>
          <w:sz w:val="20"/>
        </w:rPr>
      </w:pPr>
      <w:r>
        <w:rPr>
          <w:sz w:val="20"/>
        </w:rPr>
        <w:t>Microbac, testing- 136.50</w:t>
      </w:r>
    </w:p>
    <w:p w14:paraId="11C75C9D" w14:textId="2853DB82" w:rsidR="009D2AEC" w:rsidRDefault="009D2AEC" w:rsidP="009D2AEC">
      <w:pPr>
        <w:tabs>
          <w:tab w:val="left" w:pos="360"/>
        </w:tabs>
        <w:jc w:val="both"/>
        <w:rPr>
          <w:sz w:val="20"/>
        </w:rPr>
      </w:pPr>
      <w:r>
        <w:rPr>
          <w:sz w:val="20"/>
        </w:rPr>
        <w:t>People</w:t>
      </w:r>
      <w:r w:rsidR="0062310B">
        <w:rPr>
          <w:sz w:val="20"/>
        </w:rPr>
        <w:t xml:space="preserve"> </w:t>
      </w:r>
      <w:r>
        <w:rPr>
          <w:sz w:val="20"/>
        </w:rPr>
        <w:t>Service, water/wastewater service- 1,641.16</w:t>
      </w:r>
    </w:p>
    <w:p w14:paraId="2838B20D" w14:textId="77777777" w:rsidR="009D2AEC" w:rsidRDefault="009D2AEC" w:rsidP="009D2AEC">
      <w:pPr>
        <w:tabs>
          <w:tab w:val="left" w:pos="360"/>
        </w:tabs>
        <w:jc w:val="both"/>
        <w:rPr>
          <w:sz w:val="20"/>
        </w:rPr>
      </w:pPr>
      <w:proofErr w:type="spellStart"/>
      <w:r>
        <w:rPr>
          <w:sz w:val="20"/>
        </w:rPr>
        <w:t>Storey</w:t>
      </w:r>
      <w:proofErr w:type="spellEnd"/>
      <w:r>
        <w:rPr>
          <w:sz w:val="20"/>
        </w:rPr>
        <w:t xml:space="preserve"> Kenworthy, late notices- 256.70</w:t>
      </w:r>
    </w:p>
    <w:p w14:paraId="587D57EC" w14:textId="3418DC46" w:rsidR="009D2AEC" w:rsidRDefault="009D2AEC" w:rsidP="009D2AEC">
      <w:pPr>
        <w:tabs>
          <w:tab w:val="left" w:pos="360"/>
        </w:tabs>
        <w:jc w:val="both"/>
        <w:rPr>
          <w:sz w:val="20"/>
        </w:rPr>
      </w:pPr>
      <w:r>
        <w:rPr>
          <w:sz w:val="20"/>
        </w:rPr>
        <w:t>Theisen’s, misc</w:t>
      </w:r>
      <w:r w:rsidR="0062310B">
        <w:rPr>
          <w:sz w:val="20"/>
        </w:rPr>
        <w:t>.</w:t>
      </w:r>
      <w:r>
        <w:rPr>
          <w:sz w:val="20"/>
        </w:rPr>
        <w:t>- 49.02</w:t>
      </w:r>
    </w:p>
    <w:p w14:paraId="00B28A53" w14:textId="77777777" w:rsidR="009D2AEC" w:rsidRDefault="009D2AEC" w:rsidP="009D2AEC">
      <w:pPr>
        <w:tabs>
          <w:tab w:val="left" w:pos="360"/>
        </w:tabs>
        <w:jc w:val="both"/>
        <w:rPr>
          <w:sz w:val="20"/>
        </w:rPr>
      </w:pPr>
    </w:p>
    <w:p w14:paraId="5839A8DC" w14:textId="77777777" w:rsidR="009D2AEC" w:rsidRDefault="009D2AEC" w:rsidP="009D2AEC">
      <w:pPr>
        <w:tabs>
          <w:tab w:val="left" w:pos="360"/>
        </w:tabs>
        <w:rPr>
          <w:b/>
          <w:sz w:val="20"/>
          <w:u w:val="single"/>
        </w:rPr>
      </w:pPr>
      <w:r>
        <w:rPr>
          <w:b/>
          <w:sz w:val="20"/>
          <w:u w:val="single"/>
        </w:rPr>
        <w:t>Gross Wages:</w:t>
      </w:r>
    </w:p>
    <w:p w14:paraId="370FF5B6" w14:textId="77777777" w:rsidR="009D2AEC" w:rsidRDefault="009D2AEC" w:rsidP="009D2AEC">
      <w:pPr>
        <w:tabs>
          <w:tab w:val="left" w:pos="360"/>
        </w:tabs>
        <w:rPr>
          <w:bCs/>
          <w:sz w:val="20"/>
        </w:rPr>
      </w:pPr>
      <w:r>
        <w:rPr>
          <w:bCs/>
          <w:sz w:val="20"/>
        </w:rPr>
        <w:t>$ 5,157.13</w:t>
      </w:r>
    </w:p>
    <w:p w14:paraId="7A522646" w14:textId="77777777" w:rsidR="009D2AEC" w:rsidRDefault="009D2AEC" w:rsidP="009D2AEC">
      <w:pPr>
        <w:tabs>
          <w:tab w:val="left" w:pos="360"/>
        </w:tabs>
        <w:rPr>
          <w:bCs/>
          <w:sz w:val="20"/>
        </w:rPr>
      </w:pPr>
      <w:r>
        <w:rPr>
          <w:bCs/>
          <w:sz w:val="20"/>
        </w:rPr>
        <w:t>Witt: 3501.13</w:t>
      </w:r>
    </w:p>
    <w:p w14:paraId="3C933F7F" w14:textId="77777777" w:rsidR="009D2AEC" w:rsidRDefault="009D2AEC" w:rsidP="009D2AEC">
      <w:pPr>
        <w:tabs>
          <w:tab w:val="left" w:pos="360"/>
        </w:tabs>
        <w:rPr>
          <w:bCs/>
          <w:sz w:val="20"/>
        </w:rPr>
      </w:pPr>
      <w:r>
        <w:rPr>
          <w:bCs/>
          <w:sz w:val="20"/>
        </w:rPr>
        <w:t>Bearce: 126.00</w:t>
      </w:r>
    </w:p>
    <w:p w14:paraId="77F7AC8C" w14:textId="77777777" w:rsidR="009D2AEC" w:rsidRDefault="009D2AEC" w:rsidP="009D2AEC">
      <w:pPr>
        <w:tabs>
          <w:tab w:val="left" w:pos="360"/>
        </w:tabs>
        <w:rPr>
          <w:bCs/>
          <w:sz w:val="20"/>
        </w:rPr>
      </w:pPr>
      <w:r>
        <w:rPr>
          <w:bCs/>
          <w:sz w:val="20"/>
        </w:rPr>
        <w:t>Roeder: 750.00</w:t>
      </w:r>
    </w:p>
    <w:p w14:paraId="73A366A6" w14:textId="77777777" w:rsidR="009D2AEC" w:rsidRDefault="009D2AEC" w:rsidP="009D2AEC">
      <w:pPr>
        <w:tabs>
          <w:tab w:val="left" w:pos="360"/>
        </w:tabs>
        <w:rPr>
          <w:bCs/>
          <w:sz w:val="20"/>
        </w:rPr>
      </w:pPr>
      <w:r>
        <w:rPr>
          <w:bCs/>
          <w:sz w:val="20"/>
        </w:rPr>
        <w:t>Rowan: 180.00</w:t>
      </w:r>
    </w:p>
    <w:p w14:paraId="5EA5EECE" w14:textId="77777777" w:rsidR="009D2AEC" w:rsidRDefault="009D2AEC" w:rsidP="009D2AEC">
      <w:pPr>
        <w:tabs>
          <w:tab w:val="left" w:pos="360"/>
        </w:tabs>
        <w:rPr>
          <w:bCs/>
          <w:sz w:val="20"/>
        </w:rPr>
      </w:pPr>
      <w:r>
        <w:rPr>
          <w:bCs/>
          <w:sz w:val="20"/>
        </w:rPr>
        <w:t>Till: 150.00</w:t>
      </w:r>
    </w:p>
    <w:p w14:paraId="1EC74275" w14:textId="77777777" w:rsidR="009D2AEC" w:rsidRDefault="009D2AEC" w:rsidP="009D2AEC">
      <w:pPr>
        <w:tabs>
          <w:tab w:val="left" w:pos="360"/>
        </w:tabs>
        <w:rPr>
          <w:bCs/>
          <w:sz w:val="20"/>
        </w:rPr>
      </w:pPr>
      <w:r>
        <w:rPr>
          <w:bCs/>
          <w:sz w:val="20"/>
        </w:rPr>
        <w:t>Williams: 150.00</w:t>
      </w:r>
    </w:p>
    <w:p w14:paraId="5D4D5260" w14:textId="77777777" w:rsidR="009D2AEC" w:rsidRDefault="009D2AEC" w:rsidP="009D2AEC">
      <w:pPr>
        <w:tabs>
          <w:tab w:val="left" w:pos="360"/>
        </w:tabs>
        <w:rPr>
          <w:bCs/>
          <w:sz w:val="20"/>
        </w:rPr>
      </w:pPr>
      <w:r>
        <w:rPr>
          <w:bCs/>
          <w:sz w:val="20"/>
        </w:rPr>
        <w:t>Regan: 180.00</w:t>
      </w:r>
    </w:p>
    <w:p w14:paraId="7A5E1ED6" w14:textId="77777777" w:rsidR="009D2AEC" w:rsidRDefault="009D2AEC" w:rsidP="009D2AEC">
      <w:pPr>
        <w:tabs>
          <w:tab w:val="left" w:pos="360"/>
        </w:tabs>
        <w:rPr>
          <w:b/>
          <w:bCs/>
          <w:sz w:val="20"/>
        </w:rPr>
      </w:pPr>
      <w:r>
        <w:rPr>
          <w:bCs/>
          <w:sz w:val="20"/>
        </w:rPr>
        <w:t>Jamison: 120.00</w:t>
      </w:r>
    </w:p>
    <w:p w14:paraId="07D20283" w14:textId="77777777" w:rsidR="009D2AEC" w:rsidRDefault="009D2AEC" w:rsidP="009D2AEC">
      <w:pPr>
        <w:tabs>
          <w:tab w:val="left" w:pos="360"/>
        </w:tabs>
        <w:rPr>
          <w:bCs/>
          <w:sz w:val="20"/>
        </w:rPr>
      </w:pPr>
      <w:r>
        <w:rPr>
          <w:b/>
          <w:bCs/>
          <w:sz w:val="20"/>
        </w:rPr>
        <w:t xml:space="preserve">       </w:t>
      </w:r>
    </w:p>
    <w:p w14:paraId="1EB71E5A" w14:textId="77777777" w:rsidR="009D2AEC" w:rsidRDefault="009D2AEC" w:rsidP="009D2AEC">
      <w:pPr>
        <w:tabs>
          <w:tab w:val="left" w:pos="360"/>
        </w:tabs>
        <w:rPr>
          <w:b/>
          <w:bCs/>
          <w:sz w:val="20"/>
          <w:u w:val="single"/>
        </w:rPr>
      </w:pPr>
      <w:r>
        <w:rPr>
          <w:b/>
          <w:bCs/>
          <w:sz w:val="20"/>
          <w:u w:val="single"/>
        </w:rPr>
        <w:t xml:space="preserve">NOVEMBER    FUND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72143676" w14:textId="77777777" w:rsidR="009D2AEC" w:rsidRDefault="009D2AEC" w:rsidP="009D2AEC">
      <w:pPr>
        <w:tabs>
          <w:tab w:val="left" w:pos="360"/>
        </w:tabs>
        <w:rPr>
          <w:b/>
          <w:bCs/>
          <w:sz w:val="20"/>
        </w:rPr>
      </w:pPr>
      <w:r>
        <w:rPr>
          <w:b/>
          <w:bCs/>
          <w:sz w:val="20"/>
        </w:rPr>
        <w:t>GENERAL FUND                          $ 9,202.78        $ 4,984.45</w:t>
      </w:r>
    </w:p>
    <w:p w14:paraId="0C7A4FEC" w14:textId="52FE492D" w:rsidR="009D2AEC" w:rsidRDefault="009D2AEC" w:rsidP="009D2AEC">
      <w:pPr>
        <w:tabs>
          <w:tab w:val="left" w:pos="360"/>
        </w:tabs>
        <w:rPr>
          <w:b/>
          <w:bCs/>
          <w:sz w:val="20"/>
        </w:rPr>
      </w:pPr>
      <w:r>
        <w:rPr>
          <w:b/>
          <w:bCs/>
          <w:sz w:val="20"/>
        </w:rPr>
        <w:t xml:space="preserve">ROAD USE FUND                         $ 4,104.01     </w:t>
      </w:r>
      <w:r w:rsidR="00CE1681">
        <w:rPr>
          <w:b/>
          <w:bCs/>
          <w:sz w:val="20"/>
        </w:rPr>
        <w:t xml:space="preserve">  </w:t>
      </w:r>
      <w:r>
        <w:rPr>
          <w:b/>
          <w:bCs/>
          <w:sz w:val="20"/>
        </w:rPr>
        <w:t xml:space="preserve"> $ 266.41</w:t>
      </w:r>
    </w:p>
    <w:p w14:paraId="4B58B85F" w14:textId="77777777" w:rsidR="009D2AEC" w:rsidRDefault="009D2AEC" w:rsidP="009D2AEC">
      <w:pPr>
        <w:tabs>
          <w:tab w:val="left" w:pos="360"/>
        </w:tabs>
        <w:rPr>
          <w:b/>
          <w:bCs/>
          <w:sz w:val="20"/>
        </w:rPr>
      </w:pPr>
      <w:r>
        <w:rPr>
          <w:b/>
          <w:bCs/>
          <w:sz w:val="20"/>
        </w:rPr>
        <w:t>Employee Benefit                         $ 510.64           $ 739.28</w:t>
      </w:r>
    </w:p>
    <w:p w14:paraId="25A5F1B9" w14:textId="77777777" w:rsidR="009D2AEC" w:rsidRDefault="009D2AEC" w:rsidP="009D2AEC">
      <w:pPr>
        <w:tabs>
          <w:tab w:val="left" w:pos="360"/>
        </w:tabs>
        <w:rPr>
          <w:b/>
          <w:bCs/>
          <w:sz w:val="20"/>
        </w:rPr>
      </w:pPr>
      <w:r>
        <w:rPr>
          <w:b/>
          <w:bCs/>
          <w:sz w:val="20"/>
        </w:rPr>
        <w:t>Emergency Fund</w:t>
      </w:r>
      <w:r>
        <w:rPr>
          <w:b/>
          <w:bCs/>
          <w:sz w:val="20"/>
        </w:rPr>
        <w:tab/>
        <w:t xml:space="preserve">                $                       $   </w:t>
      </w:r>
    </w:p>
    <w:p w14:paraId="6A371E8C" w14:textId="77777777" w:rsidR="009D2AEC" w:rsidRDefault="009D2AEC" w:rsidP="009D2AEC">
      <w:pPr>
        <w:tabs>
          <w:tab w:val="left" w:pos="360"/>
        </w:tabs>
        <w:rPr>
          <w:b/>
          <w:bCs/>
          <w:sz w:val="20"/>
        </w:rPr>
      </w:pPr>
      <w:r>
        <w:rPr>
          <w:b/>
          <w:bCs/>
          <w:sz w:val="20"/>
        </w:rPr>
        <w:t>LOST FUND</w:t>
      </w:r>
      <w:r>
        <w:rPr>
          <w:b/>
          <w:bCs/>
          <w:sz w:val="20"/>
        </w:rPr>
        <w:tab/>
        <w:t xml:space="preserve">                             $ 3,372.11        $ </w:t>
      </w:r>
    </w:p>
    <w:p w14:paraId="5F9BC09E" w14:textId="77777777" w:rsidR="009D2AEC" w:rsidRDefault="009D2AEC" w:rsidP="009D2AEC">
      <w:pPr>
        <w:tabs>
          <w:tab w:val="left" w:pos="360"/>
        </w:tabs>
        <w:rPr>
          <w:b/>
          <w:bCs/>
          <w:sz w:val="20"/>
        </w:rPr>
      </w:pPr>
      <w:r>
        <w:rPr>
          <w:b/>
          <w:bCs/>
          <w:sz w:val="20"/>
        </w:rPr>
        <w:t xml:space="preserve">ARP   </w:t>
      </w:r>
      <w:r>
        <w:rPr>
          <w:b/>
          <w:bCs/>
          <w:sz w:val="20"/>
        </w:rPr>
        <w:tab/>
      </w:r>
      <w:r>
        <w:rPr>
          <w:b/>
          <w:bCs/>
          <w:sz w:val="20"/>
        </w:rPr>
        <w:tab/>
        <w:t xml:space="preserve">                             $                       $ </w:t>
      </w:r>
    </w:p>
    <w:p w14:paraId="75394C7B" w14:textId="77777777" w:rsidR="009D2AEC" w:rsidRDefault="009D2AEC" w:rsidP="009D2AEC">
      <w:pPr>
        <w:tabs>
          <w:tab w:val="left" w:pos="360"/>
          <w:tab w:val="left" w:pos="5760"/>
        </w:tabs>
        <w:rPr>
          <w:b/>
          <w:bCs/>
          <w:sz w:val="20"/>
        </w:rPr>
      </w:pPr>
      <w:r>
        <w:rPr>
          <w:b/>
          <w:bCs/>
          <w:sz w:val="20"/>
        </w:rPr>
        <w:lastRenderedPageBreak/>
        <w:t>Water                                             $ 7,918.57        $ 6,590.50</w:t>
      </w:r>
    </w:p>
    <w:p w14:paraId="3237F7C8" w14:textId="77777777" w:rsidR="009D2AEC" w:rsidRDefault="009D2AEC" w:rsidP="009D2AEC">
      <w:pPr>
        <w:tabs>
          <w:tab w:val="left" w:pos="360"/>
        </w:tabs>
        <w:rPr>
          <w:b/>
          <w:bCs/>
          <w:sz w:val="20"/>
        </w:rPr>
      </w:pPr>
      <w:r>
        <w:rPr>
          <w:b/>
          <w:bCs/>
          <w:sz w:val="20"/>
        </w:rPr>
        <w:t xml:space="preserve">Sewer       </w:t>
      </w:r>
      <w:r>
        <w:rPr>
          <w:b/>
          <w:bCs/>
          <w:sz w:val="20"/>
        </w:rPr>
        <w:tab/>
        <w:t xml:space="preserve">                             $ 4,318.33        $ 6,438.40</w:t>
      </w:r>
    </w:p>
    <w:p w14:paraId="2829791E" w14:textId="77777777" w:rsidR="009D2AEC" w:rsidRDefault="009D2AEC" w:rsidP="009D2AEC">
      <w:pPr>
        <w:tabs>
          <w:tab w:val="left" w:pos="360"/>
        </w:tabs>
        <w:rPr>
          <w:b/>
          <w:bCs/>
          <w:sz w:val="20"/>
        </w:rPr>
      </w:pPr>
      <w:r>
        <w:rPr>
          <w:b/>
          <w:bCs/>
          <w:sz w:val="20"/>
        </w:rPr>
        <w:t>_______________________________________________________</w:t>
      </w:r>
    </w:p>
    <w:p w14:paraId="5A1835FC" w14:textId="77777777" w:rsidR="009D2AEC" w:rsidRPr="00A50154" w:rsidRDefault="009D2AEC" w:rsidP="009D2AEC">
      <w:pPr>
        <w:tabs>
          <w:tab w:val="left" w:pos="360"/>
        </w:tabs>
        <w:rPr>
          <w:b/>
          <w:bCs/>
          <w:sz w:val="20"/>
        </w:rPr>
      </w:pPr>
      <w:r>
        <w:rPr>
          <w:b/>
          <w:bCs/>
          <w:sz w:val="20"/>
        </w:rPr>
        <w:t>TOTALS                                         $ 29,426.44     $ 19,019.04</w:t>
      </w:r>
    </w:p>
    <w:p w14:paraId="01F612BE" w14:textId="77777777" w:rsidR="009D2AEC" w:rsidRPr="009D2AEC" w:rsidRDefault="009D2AEC" w:rsidP="009D2AEC">
      <w:pPr>
        <w:tabs>
          <w:tab w:val="left" w:pos="360"/>
        </w:tabs>
        <w:jc w:val="both"/>
        <w:rPr>
          <w:sz w:val="20"/>
        </w:rPr>
      </w:pPr>
    </w:p>
    <w:p w14:paraId="0BDB8D39" w14:textId="77777777" w:rsidR="00B8413B" w:rsidRDefault="00B8413B" w:rsidP="00B8413B">
      <w:pPr>
        <w:tabs>
          <w:tab w:val="left" w:pos="360"/>
        </w:tabs>
        <w:jc w:val="both"/>
        <w:rPr>
          <w:sz w:val="20"/>
        </w:rPr>
      </w:pPr>
    </w:p>
    <w:p w14:paraId="396437BF" w14:textId="77777777" w:rsidR="00033EC0" w:rsidRDefault="00033EC0" w:rsidP="00252FD1">
      <w:pPr>
        <w:tabs>
          <w:tab w:val="left" w:pos="360"/>
        </w:tabs>
        <w:rPr>
          <w:bCs/>
          <w:sz w:val="20"/>
        </w:rPr>
      </w:pPr>
    </w:p>
    <w:p w14:paraId="732253BD" w14:textId="79035EC8" w:rsidR="001C5DB1" w:rsidRPr="00960A4C" w:rsidRDefault="002D51A5" w:rsidP="00252FD1">
      <w:pPr>
        <w:tabs>
          <w:tab w:val="left" w:pos="360"/>
        </w:tabs>
        <w:rPr>
          <w:b/>
          <w:bCs/>
          <w:sz w:val="20"/>
        </w:rPr>
      </w:pPr>
      <w:r>
        <w:rPr>
          <w:b/>
          <w:bCs/>
          <w:sz w:val="20"/>
        </w:rPr>
        <w:tab/>
      </w:r>
      <w:r w:rsidR="00252FD1" w:rsidRPr="00960A4C">
        <w:rPr>
          <w:sz w:val="20"/>
        </w:rPr>
        <w:t xml:space="preserve">A motion to approve the consent agenda was made by </w:t>
      </w:r>
      <w:r w:rsidR="00033EC0" w:rsidRPr="00960A4C">
        <w:rPr>
          <w:sz w:val="20"/>
        </w:rPr>
        <w:t xml:space="preserve">Regan </w:t>
      </w:r>
      <w:r w:rsidR="00252FD1" w:rsidRPr="00960A4C">
        <w:rPr>
          <w:sz w:val="20"/>
        </w:rPr>
        <w:t xml:space="preserve">with a second by </w:t>
      </w:r>
      <w:r w:rsidR="00960A4C" w:rsidRPr="00960A4C">
        <w:rPr>
          <w:sz w:val="20"/>
        </w:rPr>
        <w:t>Williams</w:t>
      </w:r>
      <w:r w:rsidR="00033EC0" w:rsidRPr="00960A4C">
        <w:rPr>
          <w:sz w:val="20"/>
        </w:rPr>
        <w:t>.</w:t>
      </w:r>
      <w:r w:rsidR="00252FD1" w:rsidRPr="00960A4C">
        <w:rPr>
          <w:sz w:val="20"/>
        </w:rPr>
        <w:t xml:space="preserve"> All ayes</w:t>
      </w:r>
    </w:p>
    <w:p w14:paraId="16949033" w14:textId="54BB78A5" w:rsidR="00252FD1" w:rsidRDefault="00252FD1" w:rsidP="00252FD1">
      <w:pPr>
        <w:tabs>
          <w:tab w:val="left" w:pos="360"/>
        </w:tabs>
        <w:rPr>
          <w:sz w:val="20"/>
        </w:rPr>
      </w:pPr>
      <w:r w:rsidRPr="00960A4C">
        <w:rPr>
          <w:b/>
          <w:bCs/>
          <w:sz w:val="20"/>
        </w:rPr>
        <w:t>Public Forum:</w:t>
      </w:r>
      <w:r w:rsidRPr="00033EC0">
        <w:rPr>
          <w:sz w:val="20"/>
        </w:rPr>
        <w:t xml:space="preserve"> </w:t>
      </w:r>
    </w:p>
    <w:p w14:paraId="0D091C14" w14:textId="595A917D" w:rsidR="00591AB2" w:rsidRDefault="00960A4C" w:rsidP="00252FD1">
      <w:pPr>
        <w:pStyle w:val="Title"/>
        <w:tabs>
          <w:tab w:val="clear" w:pos="360"/>
          <w:tab w:val="left" w:pos="450"/>
        </w:tabs>
        <w:jc w:val="left"/>
        <w:rPr>
          <w:bCs/>
        </w:rPr>
      </w:pPr>
      <w:r>
        <w:rPr>
          <w:bCs/>
        </w:rPr>
        <w:t>No public present.</w:t>
      </w:r>
    </w:p>
    <w:p w14:paraId="497E209D" w14:textId="77777777" w:rsidR="00A95154" w:rsidRDefault="00A95154" w:rsidP="00A95154">
      <w:pPr>
        <w:pStyle w:val="Title"/>
        <w:tabs>
          <w:tab w:val="clear" w:pos="360"/>
          <w:tab w:val="left" w:pos="450"/>
        </w:tabs>
        <w:jc w:val="left"/>
        <w:rPr>
          <w:bCs/>
        </w:rPr>
      </w:pPr>
      <w:r>
        <w:rPr>
          <w:bCs/>
        </w:rPr>
        <w:t>Reports:</w:t>
      </w:r>
    </w:p>
    <w:p w14:paraId="595228DF" w14:textId="4FD888FA" w:rsidR="00960A4C" w:rsidRDefault="00960A4C" w:rsidP="00A95154">
      <w:pPr>
        <w:pStyle w:val="Title"/>
        <w:tabs>
          <w:tab w:val="clear" w:pos="360"/>
          <w:tab w:val="left" w:pos="450"/>
        </w:tabs>
        <w:jc w:val="left"/>
        <w:rPr>
          <w:bCs/>
        </w:rPr>
      </w:pPr>
      <w:r>
        <w:rPr>
          <w:bCs/>
        </w:rPr>
        <w:t>LR’S Liquor License- Williams made a motion to approve, Regan made a second. All ayes motion approved.</w:t>
      </w:r>
    </w:p>
    <w:p w14:paraId="78B82893" w14:textId="77777777" w:rsidR="00960A4C" w:rsidRDefault="00960A4C" w:rsidP="00A95154">
      <w:pPr>
        <w:pStyle w:val="Title"/>
        <w:tabs>
          <w:tab w:val="clear" w:pos="360"/>
          <w:tab w:val="left" w:pos="450"/>
        </w:tabs>
        <w:jc w:val="left"/>
        <w:rPr>
          <w:bCs/>
        </w:rPr>
      </w:pPr>
    </w:p>
    <w:p w14:paraId="3D6EFCDB" w14:textId="093196C4" w:rsidR="00960A4C" w:rsidRDefault="00960A4C" w:rsidP="00A95154">
      <w:pPr>
        <w:pStyle w:val="Title"/>
        <w:tabs>
          <w:tab w:val="clear" w:pos="360"/>
          <w:tab w:val="left" w:pos="450"/>
        </w:tabs>
        <w:jc w:val="left"/>
        <w:rPr>
          <w:bCs/>
        </w:rPr>
      </w:pPr>
      <w:proofErr w:type="spellStart"/>
      <w:proofErr w:type="gramStart"/>
      <w:r>
        <w:rPr>
          <w:bCs/>
        </w:rPr>
        <w:t>Stewart”s</w:t>
      </w:r>
      <w:proofErr w:type="spellEnd"/>
      <w:proofErr w:type="gramEnd"/>
      <w:r>
        <w:rPr>
          <w:bCs/>
        </w:rPr>
        <w:t xml:space="preserve"> Liquor License- Regan made a motion to approve. Rowan made a second. All ayes motion approved. </w:t>
      </w:r>
    </w:p>
    <w:p w14:paraId="7646AF30" w14:textId="77777777" w:rsidR="00960A4C" w:rsidRDefault="00960A4C" w:rsidP="00A95154">
      <w:pPr>
        <w:pStyle w:val="Title"/>
        <w:tabs>
          <w:tab w:val="clear" w:pos="360"/>
          <w:tab w:val="left" w:pos="450"/>
        </w:tabs>
        <w:jc w:val="left"/>
        <w:rPr>
          <w:bCs/>
        </w:rPr>
      </w:pPr>
    </w:p>
    <w:p w14:paraId="0FF4C800" w14:textId="7E3DDB62" w:rsidR="00960A4C" w:rsidRDefault="00960A4C" w:rsidP="00A95154">
      <w:pPr>
        <w:pStyle w:val="Title"/>
        <w:tabs>
          <w:tab w:val="clear" w:pos="360"/>
          <w:tab w:val="left" w:pos="450"/>
        </w:tabs>
        <w:jc w:val="left"/>
        <w:rPr>
          <w:bCs/>
        </w:rPr>
      </w:pPr>
      <w:r>
        <w:rPr>
          <w:bCs/>
        </w:rPr>
        <w:t xml:space="preserve">Wind Turbine Resolution- Regan made a motion to approve. Jamison made a second. With no discussion resolution was approved. </w:t>
      </w:r>
    </w:p>
    <w:p w14:paraId="408DBE79" w14:textId="77777777" w:rsidR="00960A4C" w:rsidRDefault="00960A4C" w:rsidP="00A95154">
      <w:pPr>
        <w:pStyle w:val="Title"/>
        <w:tabs>
          <w:tab w:val="clear" w:pos="360"/>
          <w:tab w:val="left" w:pos="450"/>
        </w:tabs>
        <w:jc w:val="left"/>
        <w:rPr>
          <w:bCs/>
        </w:rPr>
      </w:pPr>
    </w:p>
    <w:p w14:paraId="670FCBCE" w14:textId="77777777" w:rsidR="00960A4C" w:rsidRDefault="00960A4C" w:rsidP="00A95154">
      <w:pPr>
        <w:pStyle w:val="Title"/>
        <w:tabs>
          <w:tab w:val="clear" w:pos="360"/>
          <w:tab w:val="left" w:pos="450"/>
        </w:tabs>
        <w:jc w:val="left"/>
        <w:rPr>
          <w:bCs/>
        </w:rPr>
      </w:pPr>
      <w:r>
        <w:rPr>
          <w:bCs/>
        </w:rPr>
        <w:t xml:space="preserve">Dean Margeson Claim- The city received pictures that Margeson’s clothes </w:t>
      </w:r>
      <w:proofErr w:type="gramStart"/>
      <w:r>
        <w:rPr>
          <w:bCs/>
        </w:rPr>
        <w:t>were</w:t>
      </w:r>
      <w:proofErr w:type="gramEnd"/>
      <w:r>
        <w:rPr>
          <w:bCs/>
        </w:rPr>
        <w:t xml:space="preserve"> damaged by city water. Jeff tested the water at the house. The tests all came back good. A motion was made by Jamison to deny the claim. Williams made a second. All </w:t>
      </w:r>
      <w:proofErr w:type="gramStart"/>
      <w:r>
        <w:rPr>
          <w:bCs/>
        </w:rPr>
        <w:t>ayes</w:t>
      </w:r>
      <w:proofErr w:type="gramEnd"/>
      <w:r>
        <w:rPr>
          <w:bCs/>
        </w:rPr>
        <w:t>, claim denied.</w:t>
      </w:r>
    </w:p>
    <w:p w14:paraId="02C020F4" w14:textId="77777777" w:rsidR="00960A4C" w:rsidRDefault="00960A4C" w:rsidP="00A95154">
      <w:pPr>
        <w:pStyle w:val="Title"/>
        <w:tabs>
          <w:tab w:val="clear" w:pos="360"/>
          <w:tab w:val="left" w:pos="450"/>
        </w:tabs>
        <w:jc w:val="left"/>
        <w:rPr>
          <w:bCs/>
        </w:rPr>
      </w:pPr>
    </w:p>
    <w:p w14:paraId="2A04CB8B" w14:textId="77777777" w:rsidR="00960A4C" w:rsidRDefault="00960A4C" w:rsidP="00A95154">
      <w:pPr>
        <w:pStyle w:val="Title"/>
        <w:tabs>
          <w:tab w:val="clear" w:pos="360"/>
          <w:tab w:val="left" w:pos="450"/>
        </w:tabs>
        <w:jc w:val="left"/>
        <w:rPr>
          <w:bCs/>
        </w:rPr>
      </w:pPr>
      <w:r>
        <w:rPr>
          <w:bCs/>
        </w:rPr>
        <w:t>Sale of Blue Truck- Williams had someone show interest in the truck. After the new truck is in operation, the city will put the old truck up for sealed bids.</w:t>
      </w:r>
    </w:p>
    <w:p w14:paraId="7100629A" w14:textId="77777777" w:rsidR="00960A4C" w:rsidRDefault="00960A4C" w:rsidP="00A95154">
      <w:pPr>
        <w:pStyle w:val="Title"/>
        <w:tabs>
          <w:tab w:val="clear" w:pos="360"/>
          <w:tab w:val="left" w:pos="450"/>
        </w:tabs>
        <w:jc w:val="left"/>
        <w:rPr>
          <w:bCs/>
        </w:rPr>
      </w:pPr>
    </w:p>
    <w:p w14:paraId="4F24AA4B" w14:textId="42C11BBF" w:rsidR="008C7150" w:rsidRDefault="00960A4C" w:rsidP="00A95154">
      <w:pPr>
        <w:pStyle w:val="Title"/>
        <w:tabs>
          <w:tab w:val="clear" w:pos="360"/>
          <w:tab w:val="left" w:pos="450"/>
        </w:tabs>
        <w:jc w:val="left"/>
        <w:rPr>
          <w:bCs/>
        </w:rPr>
      </w:pPr>
      <w:r>
        <w:rPr>
          <w:bCs/>
        </w:rPr>
        <w:t xml:space="preserve">Willow Street- There was discussion about issues in this area. </w:t>
      </w:r>
      <w:r w:rsidR="008C7150">
        <w:rPr>
          <w:bCs/>
        </w:rPr>
        <w:t xml:space="preserve">It was decided it needed televised in the </w:t>
      </w:r>
      <w:r w:rsidR="003564BF">
        <w:rPr>
          <w:bCs/>
        </w:rPr>
        <w:t>S</w:t>
      </w:r>
      <w:r w:rsidR="008C7150">
        <w:rPr>
          <w:bCs/>
        </w:rPr>
        <w:t xml:space="preserve">pring. </w:t>
      </w:r>
    </w:p>
    <w:p w14:paraId="14857023" w14:textId="77777777" w:rsidR="008C7150" w:rsidRDefault="008C7150" w:rsidP="00A95154">
      <w:pPr>
        <w:pStyle w:val="Title"/>
        <w:tabs>
          <w:tab w:val="clear" w:pos="360"/>
          <w:tab w:val="left" w:pos="450"/>
        </w:tabs>
        <w:jc w:val="left"/>
        <w:rPr>
          <w:bCs/>
        </w:rPr>
      </w:pPr>
    </w:p>
    <w:p w14:paraId="26C2CF53" w14:textId="2EB2EE0D" w:rsidR="00960A4C" w:rsidRDefault="008C7150" w:rsidP="00A95154">
      <w:pPr>
        <w:pStyle w:val="Title"/>
        <w:tabs>
          <w:tab w:val="clear" w:pos="360"/>
          <w:tab w:val="left" w:pos="450"/>
        </w:tabs>
        <w:jc w:val="left"/>
        <w:rPr>
          <w:bCs/>
        </w:rPr>
      </w:pPr>
      <w:r>
        <w:rPr>
          <w:bCs/>
        </w:rPr>
        <w:t>Pay Raises- After much discussion a motion was made by Williams and a second by Regan to give Witt a dollar an</w:t>
      </w:r>
      <w:r w:rsidR="003564BF">
        <w:rPr>
          <w:bCs/>
        </w:rPr>
        <w:t xml:space="preserve"> </w:t>
      </w:r>
      <w:r>
        <w:rPr>
          <w:bCs/>
        </w:rPr>
        <w:t xml:space="preserve">hour raise and a $500 stipend a month for health insurance. All ayes motion passed. </w:t>
      </w:r>
    </w:p>
    <w:p w14:paraId="34B1A646" w14:textId="77777777" w:rsidR="008C7150" w:rsidRDefault="008C7150" w:rsidP="00A95154">
      <w:pPr>
        <w:pStyle w:val="Title"/>
        <w:tabs>
          <w:tab w:val="clear" w:pos="360"/>
          <w:tab w:val="left" w:pos="450"/>
        </w:tabs>
        <w:jc w:val="left"/>
        <w:rPr>
          <w:bCs/>
        </w:rPr>
      </w:pPr>
    </w:p>
    <w:p w14:paraId="4ADB55DC" w14:textId="1628CEB7" w:rsidR="008C7150" w:rsidRDefault="008C7150" w:rsidP="00A95154">
      <w:pPr>
        <w:pStyle w:val="Title"/>
        <w:tabs>
          <w:tab w:val="clear" w:pos="360"/>
          <w:tab w:val="left" w:pos="450"/>
        </w:tabs>
        <w:jc w:val="left"/>
        <w:rPr>
          <w:bCs/>
        </w:rPr>
      </w:pPr>
      <w:r>
        <w:rPr>
          <w:bCs/>
        </w:rPr>
        <w:t xml:space="preserve">Electrical Engineering Quote- Regan and Witt will get with Power Services to see about a contract. The old contract </w:t>
      </w:r>
      <w:proofErr w:type="gramStart"/>
      <w:r>
        <w:rPr>
          <w:bCs/>
        </w:rPr>
        <w:t>is</w:t>
      </w:r>
      <w:proofErr w:type="gramEnd"/>
      <w:r>
        <w:rPr>
          <w:bCs/>
        </w:rPr>
        <w:t xml:space="preserve"> expired.</w:t>
      </w:r>
    </w:p>
    <w:p w14:paraId="26A97C3A" w14:textId="77777777" w:rsidR="008C7150" w:rsidRDefault="008C7150" w:rsidP="00A95154">
      <w:pPr>
        <w:pStyle w:val="Title"/>
        <w:tabs>
          <w:tab w:val="clear" w:pos="360"/>
          <w:tab w:val="left" w:pos="450"/>
        </w:tabs>
        <w:jc w:val="left"/>
        <w:rPr>
          <w:bCs/>
        </w:rPr>
      </w:pPr>
    </w:p>
    <w:p w14:paraId="51604089" w14:textId="216327BD" w:rsidR="008C7150" w:rsidRDefault="008C7150" w:rsidP="00A95154">
      <w:pPr>
        <w:pStyle w:val="Title"/>
        <w:tabs>
          <w:tab w:val="clear" w:pos="360"/>
          <w:tab w:val="left" w:pos="450"/>
        </w:tabs>
        <w:jc w:val="left"/>
        <w:rPr>
          <w:bCs/>
        </w:rPr>
      </w:pPr>
      <w:r>
        <w:rPr>
          <w:bCs/>
        </w:rPr>
        <w:t>Tables and Chairs-Jamison made a motion to order the chairs for the community center. Rowan made a second. All</w:t>
      </w:r>
      <w:r w:rsidR="003564BF">
        <w:rPr>
          <w:bCs/>
        </w:rPr>
        <w:t xml:space="preserve"> </w:t>
      </w:r>
      <w:r>
        <w:rPr>
          <w:bCs/>
        </w:rPr>
        <w:t xml:space="preserve">ayes motion passed. Regan will get the chairs and tables ordered and delivered. </w:t>
      </w:r>
    </w:p>
    <w:p w14:paraId="3CC0FAA4" w14:textId="77777777" w:rsidR="008C7150" w:rsidRDefault="008C7150" w:rsidP="00A95154">
      <w:pPr>
        <w:pStyle w:val="Title"/>
        <w:tabs>
          <w:tab w:val="clear" w:pos="360"/>
          <w:tab w:val="left" w:pos="450"/>
        </w:tabs>
        <w:jc w:val="left"/>
        <w:rPr>
          <w:bCs/>
        </w:rPr>
      </w:pPr>
    </w:p>
    <w:p w14:paraId="3530DD9E" w14:textId="44DF65A4" w:rsidR="008C7150" w:rsidRDefault="008C7150" w:rsidP="00A95154">
      <w:pPr>
        <w:pStyle w:val="Title"/>
        <w:tabs>
          <w:tab w:val="clear" w:pos="360"/>
          <w:tab w:val="left" w:pos="450"/>
        </w:tabs>
        <w:jc w:val="left"/>
        <w:rPr>
          <w:bCs/>
        </w:rPr>
      </w:pPr>
      <w:r>
        <w:rPr>
          <w:bCs/>
        </w:rPr>
        <w:t xml:space="preserve">CD- Jamison made a motion to resign the CD that matured to a </w:t>
      </w:r>
      <w:proofErr w:type="gramStart"/>
      <w:r>
        <w:rPr>
          <w:bCs/>
        </w:rPr>
        <w:t>7 month</w:t>
      </w:r>
      <w:proofErr w:type="gramEnd"/>
      <w:r>
        <w:rPr>
          <w:bCs/>
        </w:rPr>
        <w:t xml:space="preserve"> certificate at 4.15% interest. Rowan made a second. All ayes motion passed. </w:t>
      </w:r>
    </w:p>
    <w:p w14:paraId="6281790A" w14:textId="77777777" w:rsidR="008C7150" w:rsidRDefault="008C7150" w:rsidP="00A95154">
      <w:pPr>
        <w:pStyle w:val="Title"/>
        <w:tabs>
          <w:tab w:val="clear" w:pos="360"/>
          <w:tab w:val="left" w:pos="450"/>
        </w:tabs>
        <w:jc w:val="left"/>
        <w:rPr>
          <w:bCs/>
        </w:rPr>
      </w:pPr>
    </w:p>
    <w:p w14:paraId="49E39773" w14:textId="2E7EA978" w:rsidR="008C7150" w:rsidRDefault="008C7150" w:rsidP="00A95154">
      <w:pPr>
        <w:pStyle w:val="Title"/>
        <w:tabs>
          <w:tab w:val="clear" w:pos="360"/>
          <w:tab w:val="left" w:pos="450"/>
        </w:tabs>
        <w:jc w:val="left"/>
        <w:rPr>
          <w:bCs/>
        </w:rPr>
      </w:pPr>
      <w:r>
        <w:rPr>
          <w:bCs/>
        </w:rPr>
        <w:t xml:space="preserve">City Truck-Williams made a motion to let Regan get the new truck ready for operation. This includes </w:t>
      </w:r>
      <w:proofErr w:type="gramStart"/>
      <w:r>
        <w:rPr>
          <w:bCs/>
        </w:rPr>
        <w:t>and</w:t>
      </w:r>
      <w:proofErr w:type="gramEnd"/>
      <w:r>
        <w:rPr>
          <w:bCs/>
        </w:rPr>
        <w:t xml:space="preserve"> emblem on the side that identifies it. Jamison made a second. All ayes motion passed. </w:t>
      </w:r>
    </w:p>
    <w:p w14:paraId="222C9CC2" w14:textId="77777777" w:rsidR="008C7150" w:rsidRDefault="008C7150" w:rsidP="00A95154">
      <w:pPr>
        <w:pStyle w:val="Title"/>
        <w:tabs>
          <w:tab w:val="clear" w:pos="360"/>
          <w:tab w:val="left" w:pos="450"/>
        </w:tabs>
        <w:jc w:val="left"/>
        <w:rPr>
          <w:bCs/>
        </w:rPr>
      </w:pPr>
    </w:p>
    <w:p w14:paraId="59F2F414" w14:textId="6F3FFB1E" w:rsidR="008C7150" w:rsidRDefault="008C7150" w:rsidP="00A95154">
      <w:pPr>
        <w:pStyle w:val="Title"/>
        <w:tabs>
          <w:tab w:val="clear" w:pos="360"/>
          <w:tab w:val="left" w:pos="450"/>
        </w:tabs>
        <w:jc w:val="left"/>
        <w:rPr>
          <w:bCs/>
        </w:rPr>
      </w:pPr>
      <w:r>
        <w:rPr>
          <w:bCs/>
        </w:rPr>
        <w:t xml:space="preserve">W/C Insurance- The </w:t>
      </w:r>
      <w:proofErr w:type="gramStart"/>
      <w:r>
        <w:rPr>
          <w:bCs/>
        </w:rPr>
        <w:t>cities</w:t>
      </w:r>
      <w:proofErr w:type="gramEnd"/>
      <w:r>
        <w:rPr>
          <w:bCs/>
        </w:rPr>
        <w:t xml:space="preserve"> WC insurance was </w:t>
      </w:r>
      <w:r w:rsidR="0062310B">
        <w:rPr>
          <w:bCs/>
        </w:rPr>
        <w:t>terminated. Deke insurance can get the same coverage for the same cost. A motion was made by Jamison to go with Deke for the WC but keep ICAP at Ernst Insurance, Regan made a second. All ayes motion passed.</w:t>
      </w:r>
    </w:p>
    <w:p w14:paraId="6401CAEB" w14:textId="77777777" w:rsidR="0062310B" w:rsidRDefault="0062310B" w:rsidP="00A95154">
      <w:pPr>
        <w:pStyle w:val="Title"/>
        <w:tabs>
          <w:tab w:val="clear" w:pos="360"/>
          <w:tab w:val="left" w:pos="450"/>
        </w:tabs>
        <w:jc w:val="left"/>
        <w:rPr>
          <w:bCs/>
        </w:rPr>
      </w:pPr>
    </w:p>
    <w:p w14:paraId="576419C8" w14:textId="5B608D69" w:rsidR="0062310B" w:rsidRDefault="0062310B" w:rsidP="00252FD1">
      <w:pPr>
        <w:pStyle w:val="Title"/>
        <w:tabs>
          <w:tab w:val="clear" w:pos="360"/>
          <w:tab w:val="left" w:pos="450"/>
        </w:tabs>
        <w:jc w:val="left"/>
        <w:rPr>
          <w:bCs/>
        </w:rPr>
      </w:pPr>
      <w:r>
        <w:rPr>
          <w:bCs/>
        </w:rPr>
        <w:t xml:space="preserve">Jamison reported the community center had no heat when he rented it. It was decided the heat needs to be turned on before the actual rental to warm up. Regan will check on getting the </w:t>
      </w:r>
      <w:proofErr w:type="gramStart"/>
      <w:r>
        <w:rPr>
          <w:bCs/>
        </w:rPr>
        <w:t>thermostat  moved</w:t>
      </w:r>
      <w:proofErr w:type="gramEnd"/>
      <w:r>
        <w:rPr>
          <w:bCs/>
        </w:rPr>
        <w:t xml:space="preserve">. The old heater in the community center will be sold.  </w:t>
      </w:r>
    </w:p>
    <w:p w14:paraId="709F7CEB" w14:textId="77777777" w:rsidR="0062310B" w:rsidRDefault="0062310B" w:rsidP="00252FD1">
      <w:pPr>
        <w:pStyle w:val="Title"/>
        <w:tabs>
          <w:tab w:val="clear" w:pos="360"/>
          <w:tab w:val="left" w:pos="450"/>
        </w:tabs>
        <w:jc w:val="left"/>
        <w:rPr>
          <w:bCs/>
        </w:rPr>
      </w:pPr>
    </w:p>
    <w:p w14:paraId="50E34F30" w14:textId="6A4031FC" w:rsidR="0062310B" w:rsidRPr="0062310B" w:rsidRDefault="0062310B" w:rsidP="00252FD1">
      <w:pPr>
        <w:pStyle w:val="Title"/>
        <w:tabs>
          <w:tab w:val="clear" w:pos="360"/>
          <w:tab w:val="left" w:pos="450"/>
        </w:tabs>
        <w:jc w:val="left"/>
        <w:rPr>
          <w:bCs/>
        </w:rPr>
      </w:pPr>
    </w:p>
    <w:p w14:paraId="41770BA9" w14:textId="7657FB62" w:rsidR="00252FD1" w:rsidRDefault="00252FD1" w:rsidP="00252FD1">
      <w:pPr>
        <w:tabs>
          <w:tab w:val="left" w:pos="360"/>
        </w:tabs>
        <w:rPr>
          <w:sz w:val="20"/>
        </w:rPr>
      </w:pPr>
      <w:r>
        <w:rPr>
          <w:sz w:val="20"/>
        </w:rPr>
        <w:t xml:space="preserve">     </w:t>
      </w:r>
      <w:r w:rsidRPr="0062310B">
        <w:rPr>
          <w:sz w:val="20"/>
        </w:rPr>
        <w:t xml:space="preserve">At </w:t>
      </w:r>
      <w:r w:rsidR="0062310B" w:rsidRPr="0062310B">
        <w:rPr>
          <w:sz w:val="20"/>
        </w:rPr>
        <w:t xml:space="preserve">8:15 </w:t>
      </w:r>
      <w:r w:rsidRPr="0062310B">
        <w:rPr>
          <w:sz w:val="20"/>
        </w:rPr>
        <w:t>p.m. a motion</w:t>
      </w:r>
      <w:r w:rsidRPr="0062310B">
        <w:rPr>
          <w:b/>
          <w:bCs/>
          <w:sz w:val="20"/>
        </w:rPr>
        <w:t xml:space="preserve"> </w:t>
      </w:r>
      <w:r w:rsidRPr="0062310B">
        <w:rPr>
          <w:sz w:val="20"/>
        </w:rPr>
        <w:t xml:space="preserve">to adjourn was made by </w:t>
      </w:r>
      <w:r w:rsidR="00033EC0" w:rsidRPr="0062310B">
        <w:rPr>
          <w:sz w:val="20"/>
        </w:rPr>
        <w:t>Jamison</w:t>
      </w:r>
      <w:r w:rsidR="000E786D" w:rsidRPr="0062310B">
        <w:rPr>
          <w:sz w:val="20"/>
        </w:rPr>
        <w:t xml:space="preserve"> </w:t>
      </w:r>
      <w:r w:rsidRPr="0062310B">
        <w:rPr>
          <w:sz w:val="20"/>
        </w:rPr>
        <w:t xml:space="preserve">with a second by </w:t>
      </w:r>
      <w:r w:rsidR="0062310B" w:rsidRPr="0062310B">
        <w:rPr>
          <w:sz w:val="20"/>
        </w:rPr>
        <w:t xml:space="preserve">Williams. </w:t>
      </w:r>
      <w:r w:rsidRPr="0062310B">
        <w:rPr>
          <w:sz w:val="20"/>
        </w:rPr>
        <w:t xml:space="preserve"> All </w:t>
      </w:r>
      <w:proofErr w:type="gramStart"/>
      <w:r w:rsidRPr="0062310B">
        <w:rPr>
          <w:sz w:val="20"/>
        </w:rPr>
        <w:t>ayes</w:t>
      </w:r>
      <w:proofErr w:type="gramEnd"/>
      <w:r w:rsidRPr="0062310B">
        <w:rPr>
          <w:sz w:val="20"/>
        </w:rPr>
        <w:t>.</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w:t>
      </w:r>
      <w:proofErr w:type="gramStart"/>
      <w:r>
        <w:rPr>
          <w:sz w:val="20"/>
        </w:rPr>
        <w:t>Mayor:_</w:t>
      </w:r>
      <w:proofErr w:type="gramEnd"/>
      <w:r>
        <w:rPr>
          <w:sz w:val="20"/>
        </w:rPr>
        <w:t>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37A83091" w14:textId="77777777" w:rsidR="000454EB" w:rsidRDefault="000454EB" w:rsidP="00252FD1">
      <w:pPr>
        <w:tabs>
          <w:tab w:val="left" w:pos="360"/>
        </w:tabs>
        <w:rPr>
          <w:sz w:val="20"/>
        </w:rPr>
      </w:pPr>
    </w:p>
    <w:p w14:paraId="7368FD9B" w14:textId="77777777" w:rsidR="00252FD1" w:rsidRDefault="00252FD1" w:rsidP="00252FD1">
      <w:pPr>
        <w:tabs>
          <w:tab w:val="left" w:pos="360"/>
        </w:tabs>
        <w:rPr>
          <w:sz w:val="20"/>
        </w:rPr>
      </w:pPr>
      <w:r>
        <w:rPr>
          <w:sz w:val="20"/>
        </w:rPr>
        <w:t>______________________________</w:t>
      </w:r>
    </w:p>
    <w:p w14:paraId="1DD61580" w14:textId="2E806F1A" w:rsidR="00252FD1" w:rsidRDefault="00252FD1" w:rsidP="00252FD1">
      <w:pPr>
        <w:rPr>
          <w:sz w:val="20"/>
        </w:rPr>
      </w:pPr>
      <w:r>
        <w:rPr>
          <w:sz w:val="20"/>
        </w:rPr>
        <w:t xml:space="preserve">  </w:t>
      </w:r>
      <w:r w:rsidR="002C213F">
        <w:rPr>
          <w:sz w:val="20"/>
        </w:rPr>
        <w:t>Patty Hardin, Acting</w:t>
      </w:r>
      <w:r w:rsidR="00696CAF">
        <w:rPr>
          <w:sz w:val="20"/>
        </w:rPr>
        <w:t xml:space="preserve"> </w:t>
      </w:r>
      <w:r>
        <w:rPr>
          <w:sz w:val="20"/>
        </w:rPr>
        <w:t>City Clerk</w:t>
      </w:r>
    </w:p>
    <w:p w14:paraId="500AF137" w14:textId="77777777" w:rsidR="00961E0C" w:rsidRDefault="00961E0C"/>
    <w:p w14:paraId="5C87D15A" w14:textId="77777777" w:rsidR="006F037A" w:rsidRDefault="006F037A"/>
    <w:p w14:paraId="37B44CF3" w14:textId="77777777" w:rsidR="006F037A" w:rsidRDefault="006F037A"/>
    <w:p w14:paraId="593C0AC0" w14:textId="7F5024DA" w:rsidR="006F037A" w:rsidRDefault="006F037A"/>
    <w:sectPr w:rsidR="006F0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33EC0"/>
    <w:rsid w:val="000454EB"/>
    <w:rsid w:val="00087502"/>
    <w:rsid w:val="000D5B2E"/>
    <w:rsid w:val="000E442D"/>
    <w:rsid w:val="000E786D"/>
    <w:rsid w:val="00117F34"/>
    <w:rsid w:val="00127651"/>
    <w:rsid w:val="00135809"/>
    <w:rsid w:val="00152FCC"/>
    <w:rsid w:val="0016579C"/>
    <w:rsid w:val="001863DF"/>
    <w:rsid w:val="001978EC"/>
    <w:rsid w:val="001B1FDD"/>
    <w:rsid w:val="001C5DB1"/>
    <w:rsid w:val="001E5766"/>
    <w:rsid w:val="001F0BB7"/>
    <w:rsid w:val="00252FD1"/>
    <w:rsid w:val="00262D89"/>
    <w:rsid w:val="002C213F"/>
    <w:rsid w:val="002D51A5"/>
    <w:rsid w:val="002E04A1"/>
    <w:rsid w:val="003564BF"/>
    <w:rsid w:val="003D7390"/>
    <w:rsid w:val="00461207"/>
    <w:rsid w:val="00492FC1"/>
    <w:rsid w:val="004C14CD"/>
    <w:rsid w:val="004D0996"/>
    <w:rsid w:val="004D7F5B"/>
    <w:rsid w:val="00591AB2"/>
    <w:rsid w:val="005A49CA"/>
    <w:rsid w:val="005B3930"/>
    <w:rsid w:val="00604A8E"/>
    <w:rsid w:val="0062310B"/>
    <w:rsid w:val="00624263"/>
    <w:rsid w:val="0062643B"/>
    <w:rsid w:val="00626AC1"/>
    <w:rsid w:val="00664FFA"/>
    <w:rsid w:val="006700BC"/>
    <w:rsid w:val="00673A9E"/>
    <w:rsid w:val="00696CAF"/>
    <w:rsid w:val="006A02BE"/>
    <w:rsid w:val="006A175C"/>
    <w:rsid w:val="006A4350"/>
    <w:rsid w:val="006D720C"/>
    <w:rsid w:val="006F037A"/>
    <w:rsid w:val="00763FFC"/>
    <w:rsid w:val="00777C03"/>
    <w:rsid w:val="00780783"/>
    <w:rsid w:val="00846477"/>
    <w:rsid w:val="00856C2D"/>
    <w:rsid w:val="00867CEE"/>
    <w:rsid w:val="00891AF6"/>
    <w:rsid w:val="008A29BF"/>
    <w:rsid w:val="008C7150"/>
    <w:rsid w:val="00910CA8"/>
    <w:rsid w:val="009243A2"/>
    <w:rsid w:val="009324E5"/>
    <w:rsid w:val="009418FD"/>
    <w:rsid w:val="0094638D"/>
    <w:rsid w:val="00953E9C"/>
    <w:rsid w:val="00960A4C"/>
    <w:rsid w:val="00961E0C"/>
    <w:rsid w:val="00991465"/>
    <w:rsid w:val="0099223D"/>
    <w:rsid w:val="009A7D94"/>
    <w:rsid w:val="009D2AEC"/>
    <w:rsid w:val="009D5663"/>
    <w:rsid w:val="009F646E"/>
    <w:rsid w:val="00A1289B"/>
    <w:rsid w:val="00A34CC8"/>
    <w:rsid w:val="00A95154"/>
    <w:rsid w:val="00B8413B"/>
    <w:rsid w:val="00B92BB7"/>
    <w:rsid w:val="00BA16F1"/>
    <w:rsid w:val="00C23B83"/>
    <w:rsid w:val="00C944CD"/>
    <w:rsid w:val="00CE1681"/>
    <w:rsid w:val="00D431C6"/>
    <w:rsid w:val="00D55B84"/>
    <w:rsid w:val="00D7034D"/>
    <w:rsid w:val="00D97019"/>
    <w:rsid w:val="00DE4B97"/>
    <w:rsid w:val="00E24715"/>
    <w:rsid w:val="00EA3538"/>
    <w:rsid w:val="00F0498B"/>
    <w:rsid w:val="00F45C8B"/>
    <w:rsid w:val="00F6225B"/>
    <w:rsid w:val="00F821E1"/>
    <w:rsid w:val="00FA440F"/>
    <w:rsid w:val="00FC2F4F"/>
    <w:rsid w:val="00FF1FF6"/>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 kass</cp:lastModifiedBy>
  <cp:revision>9</cp:revision>
  <dcterms:created xsi:type="dcterms:W3CDTF">2024-11-14T20:07:00Z</dcterms:created>
  <dcterms:modified xsi:type="dcterms:W3CDTF">2024-12-23T17:09:00Z</dcterms:modified>
</cp:coreProperties>
</file>